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7A2E" w14:textId="0B47E38D" w:rsidR="006773F4" w:rsidRPr="00AB6090" w:rsidRDefault="006773F4" w:rsidP="006773F4">
      <w:pPr>
        <w:rPr>
          <w:b/>
          <w:sz w:val="28"/>
          <w:szCs w:val="28"/>
        </w:rPr>
      </w:pPr>
      <w:bookmarkStart w:id="0" w:name="_GoBack"/>
      <w:bookmarkEnd w:id="0"/>
      <w:r>
        <w:rPr>
          <w:b/>
          <w:sz w:val="28"/>
          <w:szCs w:val="28"/>
        </w:rPr>
        <w:t>Teaching the Collaborator Role PowerPoint Slides</w:t>
      </w:r>
    </w:p>
    <w:p w14:paraId="153FBEEB" w14:textId="2E7D073C" w:rsidR="00DE2251" w:rsidRPr="006773F4" w:rsidRDefault="008B692C" w:rsidP="00AB6090">
      <w:pPr>
        <w:rPr>
          <w:rStyle w:val="MainHeading"/>
          <w:szCs w:val="28"/>
        </w:rPr>
      </w:pPr>
      <w:r w:rsidRPr="006773F4">
        <w:rPr>
          <w:rStyle w:val="MainHeading"/>
          <w:szCs w:val="28"/>
        </w:rPr>
        <w:t xml:space="preserve">Can Meds Collaborator Teaching tool </w:t>
      </w:r>
      <w:r w:rsidR="006773F4">
        <w:rPr>
          <w:rStyle w:val="MainHeading"/>
          <w:szCs w:val="28"/>
        </w:rPr>
        <w:t xml:space="preserve">number </w:t>
      </w:r>
      <w:r w:rsidRPr="006773F4">
        <w:rPr>
          <w:rStyle w:val="MainHeading"/>
          <w:szCs w:val="28"/>
        </w:rPr>
        <w:t>two</w:t>
      </w:r>
    </w:p>
    <w:p w14:paraId="2EFA6D58" w14:textId="31A487DE" w:rsidR="008B692C" w:rsidRPr="006773F4" w:rsidRDefault="008B692C" w:rsidP="00AB6090">
      <w:pPr>
        <w:rPr>
          <w:rStyle w:val="MainHeading"/>
          <w:szCs w:val="28"/>
        </w:rPr>
      </w:pPr>
      <w:r w:rsidRPr="006773F4">
        <w:rPr>
          <w:rStyle w:val="MainHeading"/>
          <w:szCs w:val="28"/>
        </w:rPr>
        <w:t>Th</w:t>
      </w:r>
      <w:r w:rsidR="006773F4">
        <w:rPr>
          <w:rStyle w:val="MainHeading"/>
          <w:szCs w:val="28"/>
        </w:rPr>
        <w:t>is</w:t>
      </w:r>
      <w:r w:rsidRPr="006773F4">
        <w:rPr>
          <w:rStyle w:val="MainHeading"/>
          <w:szCs w:val="28"/>
        </w:rPr>
        <w:t xml:space="preserve"> is a </w:t>
      </w:r>
      <w:r w:rsidR="006773F4">
        <w:rPr>
          <w:rStyle w:val="MainHeading"/>
          <w:szCs w:val="28"/>
        </w:rPr>
        <w:t xml:space="preserve">power point </w:t>
      </w:r>
      <w:r w:rsidRPr="006773F4">
        <w:rPr>
          <w:rStyle w:val="MainHeading"/>
          <w:szCs w:val="28"/>
        </w:rPr>
        <w:t>presentation for a lecture or large group session.</w:t>
      </w:r>
    </w:p>
    <w:p w14:paraId="33CBEE71" w14:textId="77777777" w:rsidR="00AB6090" w:rsidRPr="00AB6090" w:rsidRDefault="00AB6090" w:rsidP="00AB6090"/>
    <w:p w14:paraId="1FAC9FA5" w14:textId="44A580C8" w:rsidR="00875A13" w:rsidRPr="00F9009D" w:rsidRDefault="00875A13" w:rsidP="008B692C">
      <w:pPr>
        <w:pStyle w:val="BodyText"/>
        <w:shd w:val="clear" w:color="auto" w:fill="FFFFFF" w:themeFill="background1"/>
        <w:rPr>
          <w:iCs/>
          <w:sz w:val="20"/>
          <w:szCs w:val="20"/>
          <w:lang w:val="en-CA"/>
        </w:rPr>
      </w:pPr>
      <w:r w:rsidRPr="00F9009D">
        <w:rPr>
          <w:iCs/>
          <w:sz w:val="20"/>
          <w:szCs w:val="20"/>
          <w:lang w:val="en-CA"/>
        </w:rPr>
        <w:t>The unmodified content below was created for the Can</w:t>
      </w:r>
      <w:r w:rsidR="00412817">
        <w:rPr>
          <w:iCs/>
          <w:sz w:val="20"/>
          <w:szCs w:val="20"/>
          <w:lang w:val="en-CA"/>
        </w:rPr>
        <w:t xml:space="preserve"> </w:t>
      </w:r>
      <w:r w:rsidRPr="00F9009D">
        <w:rPr>
          <w:iCs/>
          <w:sz w:val="20"/>
          <w:szCs w:val="20"/>
          <w:lang w:val="en-CA"/>
        </w:rPr>
        <w:t>M</w:t>
      </w:r>
      <w:r w:rsidR="00412817">
        <w:rPr>
          <w:iCs/>
          <w:sz w:val="20"/>
          <w:szCs w:val="20"/>
          <w:lang w:val="en-CA"/>
        </w:rPr>
        <w:t>eds</w:t>
      </w:r>
      <w:r w:rsidRPr="00F9009D">
        <w:rPr>
          <w:iCs/>
          <w:sz w:val="20"/>
          <w:szCs w:val="20"/>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754120" w14:textId="0A36A434" w:rsidR="00875A13" w:rsidRPr="00F9009D" w:rsidRDefault="00875A13" w:rsidP="008B692C">
      <w:pPr>
        <w:pStyle w:val="BodyText"/>
        <w:shd w:val="clear" w:color="auto" w:fill="FFFFFF" w:themeFill="background1"/>
        <w:rPr>
          <w:iCs/>
          <w:sz w:val="20"/>
          <w:szCs w:val="20"/>
          <w:lang w:val="en-CA"/>
        </w:rPr>
      </w:pPr>
      <w:r w:rsidRPr="00F9009D">
        <w:rPr>
          <w:bCs/>
          <w:iCs/>
          <w:sz w:val="20"/>
          <w:szCs w:val="20"/>
          <w:lang w:val="en-CA"/>
        </w:rPr>
        <w:t>NOTICE:  The content below may have been modified from its original form and may not represent the opinion or views of the Royal College.</w:t>
      </w:r>
    </w:p>
    <w:p w14:paraId="3B52C5A9" w14:textId="32BCE93B" w:rsidR="00B27817" w:rsidRPr="00F9009D" w:rsidRDefault="006773F4" w:rsidP="00AB6090">
      <w:pPr>
        <w:rPr>
          <w:sz w:val="20"/>
          <w:szCs w:val="20"/>
        </w:rPr>
      </w:pPr>
      <w:r w:rsidRPr="00F9009D">
        <w:rPr>
          <w:sz w:val="20"/>
          <w:szCs w:val="20"/>
        </w:rPr>
        <w:t xml:space="preserve">This material </w:t>
      </w:r>
      <w:r w:rsidR="00F9009D">
        <w:rPr>
          <w:sz w:val="20"/>
          <w:szCs w:val="20"/>
        </w:rPr>
        <w:t xml:space="preserve">is </w:t>
      </w:r>
      <w:r w:rsidR="00B529DD">
        <w:rPr>
          <w:sz w:val="20"/>
          <w:szCs w:val="20"/>
        </w:rPr>
        <w:t xml:space="preserve">also </w:t>
      </w:r>
      <w:r w:rsidR="00F9009D">
        <w:rPr>
          <w:sz w:val="20"/>
          <w:szCs w:val="20"/>
        </w:rPr>
        <w:t xml:space="preserve">licensed under a </w:t>
      </w:r>
      <w:r w:rsidR="00F9009D" w:rsidRPr="00F9009D">
        <w:rPr>
          <w:sz w:val="20"/>
          <w:szCs w:val="20"/>
        </w:rPr>
        <w:t>Creative Commons Attribution 4.0 International license</w:t>
      </w:r>
      <w:r w:rsidR="00F9009D">
        <w:rPr>
          <w:sz w:val="20"/>
          <w:szCs w:val="20"/>
        </w:rPr>
        <w:t xml:space="preserve"> </w:t>
      </w:r>
      <w:r w:rsidRPr="00F9009D">
        <w:rPr>
          <w:sz w:val="20"/>
          <w:szCs w:val="20"/>
        </w:rPr>
        <w:t xml:space="preserve">and is available from the Royal College of Physician and Surgeons of Canada at can meds at </w:t>
      </w:r>
      <w:r w:rsidR="00F9009D" w:rsidRPr="00F9009D">
        <w:rPr>
          <w:sz w:val="20"/>
          <w:szCs w:val="20"/>
        </w:rPr>
        <w:t>royal college dot ca.</w:t>
      </w:r>
    </w:p>
    <w:p w14:paraId="199114C9" w14:textId="77777777" w:rsidR="008B692C" w:rsidRDefault="008B692C" w:rsidP="00AB6090"/>
    <w:p w14:paraId="2D63B075" w14:textId="09FA392C" w:rsidR="00624616" w:rsidRPr="00F40F44" w:rsidRDefault="00624616" w:rsidP="00F40F44">
      <w:pPr>
        <w:rPr>
          <w:b/>
        </w:rPr>
      </w:pPr>
      <w:r w:rsidRPr="00F40F44">
        <w:rPr>
          <w:b/>
        </w:rPr>
        <w:t>Slide 1</w:t>
      </w:r>
      <w:r w:rsidR="00B529DD">
        <w:rPr>
          <w:b/>
        </w:rPr>
        <w:t>.</w:t>
      </w:r>
    </w:p>
    <w:p w14:paraId="647537E4" w14:textId="01F8BDA4" w:rsidR="00624616" w:rsidRPr="00F40F44" w:rsidRDefault="00624616" w:rsidP="00F40F44">
      <w:r w:rsidRPr="00F40F44">
        <w:t>Teaching the Collaborator Role</w:t>
      </w:r>
      <w:r w:rsidR="007C2A22">
        <w:t>.</w:t>
      </w:r>
    </w:p>
    <w:p w14:paraId="6C4D2890" w14:textId="4C54F5A9" w:rsidR="00624616" w:rsidRPr="00F40F44" w:rsidRDefault="00F9009D" w:rsidP="00F40F44">
      <w:r>
        <w:t xml:space="preserve">The presenter’s name and date of presentation </w:t>
      </w:r>
      <w:r w:rsidR="00F40F44" w:rsidRPr="00F40F44">
        <w:t>can be inserted on this slide</w:t>
      </w:r>
      <w:r>
        <w:t>.</w:t>
      </w:r>
    </w:p>
    <w:p w14:paraId="6C910634" w14:textId="77777777" w:rsidR="00624616" w:rsidRPr="00F40F44" w:rsidRDefault="00624616" w:rsidP="00F40F44"/>
    <w:p w14:paraId="506DD20B" w14:textId="27087195" w:rsidR="00624616" w:rsidRPr="00F40F44" w:rsidRDefault="00624616" w:rsidP="00F40F44">
      <w:r w:rsidRPr="00F40F44">
        <w:t>Presenters Notes for Slide 1</w:t>
      </w:r>
      <w:r w:rsidR="00B529DD">
        <w:t>.</w:t>
      </w:r>
    </w:p>
    <w:p w14:paraId="52E45F32" w14:textId="3E8FF3BA" w:rsidR="00624616" w:rsidRPr="00F40F44" w:rsidRDefault="00624616" w:rsidP="00F40F44">
      <w:r w:rsidRPr="00F40F44">
        <w:t>Add information about presenters</w:t>
      </w:r>
      <w:r w:rsidR="007C2A22">
        <w:t>.</w:t>
      </w:r>
    </w:p>
    <w:p w14:paraId="1E24D2C3" w14:textId="77777777" w:rsidR="00624616" w:rsidRPr="00F40F44" w:rsidRDefault="00624616" w:rsidP="00F40F44"/>
    <w:p w14:paraId="3EF1BDB0" w14:textId="5F7010DE" w:rsidR="00624616" w:rsidRPr="00F40F44" w:rsidRDefault="00624616" w:rsidP="00F40F44">
      <w:pPr>
        <w:rPr>
          <w:b/>
        </w:rPr>
      </w:pPr>
      <w:r w:rsidRPr="00F40F44">
        <w:rPr>
          <w:b/>
        </w:rPr>
        <w:t>Slide 2</w:t>
      </w:r>
      <w:r w:rsidR="00B529DD">
        <w:rPr>
          <w:b/>
        </w:rPr>
        <w:t>.</w:t>
      </w:r>
    </w:p>
    <w:p w14:paraId="427EFFDE" w14:textId="36A6F23D" w:rsidR="00624616" w:rsidRPr="00F40F44" w:rsidRDefault="00624616" w:rsidP="00F40F44">
      <w:pPr>
        <w:pStyle w:val="BodyText"/>
        <w:shd w:val="clear" w:color="auto" w:fill="FFFFFF" w:themeFill="background1"/>
        <w:spacing w:after="0"/>
        <w:rPr>
          <w:iCs/>
          <w:lang w:val="en-CA"/>
        </w:rPr>
      </w:pPr>
      <w:r w:rsidRPr="00F40F44">
        <w:rPr>
          <w:iCs/>
          <w:lang w:val="en-CA"/>
        </w:rPr>
        <w:t>The unmodified content below was created for the Can</w:t>
      </w:r>
      <w:r w:rsidR="00412817">
        <w:rPr>
          <w:iCs/>
          <w:lang w:val="en-CA"/>
        </w:rPr>
        <w:t xml:space="preserve"> Meds</w:t>
      </w:r>
      <w:r w:rsidRPr="00F40F44">
        <w:rPr>
          <w:iCs/>
          <w:lang w:val="en-CA"/>
        </w:rPr>
        <w:t xml:space="preserve">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4D9EFA8A" w14:textId="77777777" w:rsidR="00F40F44" w:rsidRDefault="00F40F44" w:rsidP="00F40F44">
      <w:pPr>
        <w:pStyle w:val="BodyText"/>
        <w:shd w:val="clear" w:color="auto" w:fill="FFFFFF" w:themeFill="background1"/>
        <w:spacing w:after="0"/>
        <w:rPr>
          <w:bCs/>
          <w:iCs/>
          <w:lang w:val="en-CA"/>
        </w:rPr>
      </w:pPr>
    </w:p>
    <w:p w14:paraId="5B06D450" w14:textId="048276A2" w:rsidR="00624616" w:rsidRPr="00F40F44" w:rsidRDefault="00D535FF" w:rsidP="00F40F44">
      <w:pPr>
        <w:pStyle w:val="BodyText"/>
        <w:shd w:val="clear" w:color="auto" w:fill="FFFFFF" w:themeFill="background1"/>
        <w:spacing w:after="0"/>
        <w:rPr>
          <w:bCs/>
          <w:iCs/>
          <w:lang w:val="en-CA"/>
        </w:rPr>
      </w:pPr>
      <w:r>
        <w:rPr>
          <w:bCs/>
          <w:iCs/>
          <w:lang w:val="en-CA"/>
        </w:rPr>
        <w:t>Please note that</w:t>
      </w:r>
      <w:r w:rsidR="007C2A22">
        <w:rPr>
          <w:bCs/>
          <w:iCs/>
          <w:lang w:val="en-CA"/>
        </w:rPr>
        <w:t xml:space="preserve"> t</w:t>
      </w:r>
      <w:r w:rsidR="00624616" w:rsidRPr="00F40F44">
        <w:rPr>
          <w:bCs/>
          <w:iCs/>
          <w:lang w:val="en-CA"/>
        </w:rPr>
        <w:t>he content below may have been modified from its original form and may not represent the opinion or views of the Royal College.</w:t>
      </w:r>
    </w:p>
    <w:p w14:paraId="16885C02" w14:textId="77777777" w:rsidR="00624616" w:rsidRPr="00F40F44" w:rsidRDefault="00624616" w:rsidP="00F40F44">
      <w:pPr>
        <w:pStyle w:val="BodyText"/>
        <w:shd w:val="clear" w:color="auto" w:fill="FFFFFF" w:themeFill="background1"/>
        <w:spacing w:after="0"/>
        <w:rPr>
          <w:bCs/>
          <w:iCs/>
          <w:lang w:val="en-CA"/>
        </w:rPr>
      </w:pPr>
    </w:p>
    <w:p w14:paraId="083E81A3" w14:textId="69440437" w:rsidR="00624616" w:rsidRPr="00F40F44" w:rsidRDefault="00624616" w:rsidP="00F40F44">
      <w:pPr>
        <w:pStyle w:val="BodyText"/>
        <w:shd w:val="clear" w:color="auto" w:fill="FFFFFF" w:themeFill="background1"/>
        <w:spacing w:after="0"/>
        <w:rPr>
          <w:b/>
          <w:bCs/>
          <w:iCs/>
          <w:lang w:val="en-CA"/>
        </w:rPr>
      </w:pPr>
      <w:r w:rsidRPr="00F40F44">
        <w:rPr>
          <w:b/>
          <w:bCs/>
          <w:iCs/>
          <w:lang w:val="en-CA"/>
        </w:rPr>
        <w:t>Slide 3</w:t>
      </w:r>
      <w:r w:rsidR="00B529DD">
        <w:rPr>
          <w:b/>
          <w:bCs/>
          <w:iCs/>
          <w:lang w:val="en-CA"/>
        </w:rPr>
        <w:t>.</w:t>
      </w:r>
    </w:p>
    <w:p w14:paraId="60FFF393" w14:textId="18D04A25" w:rsidR="00624616" w:rsidRPr="00F40F44" w:rsidRDefault="00624616" w:rsidP="00F40F44">
      <w:pPr>
        <w:pStyle w:val="BodyText"/>
        <w:shd w:val="clear" w:color="auto" w:fill="FFFFFF" w:themeFill="background1"/>
        <w:spacing w:after="0"/>
        <w:rPr>
          <w:iCs/>
          <w:lang w:val="en-CA"/>
        </w:rPr>
      </w:pPr>
      <w:r w:rsidRPr="00F40F44">
        <w:rPr>
          <w:iCs/>
          <w:lang w:val="en-CA"/>
        </w:rPr>
        <w:t>Objectives and agenda</w:t>
      </w:r>
      <w:r w:rsidR="00F40F44">
        <w:rPr>
          <w:iCs/>
          <w:lang w:val="en-CA"/>
        </w:rPr>
        <w:t>s of this presentation are</w:t>
      </w:r>
      <w:r w:rsidR="00AB1812">
        <w:rPr>
          <w:iCs/>
          <w:lang w:val="en-CA"/>
        </w:rPr>
        <w:t>,</w:t>
      </w:r>
    </w:p>
    <w:p w14:paraId="3A0E7A3F" w14:textId="1C0DE777" w:rsidR="00624616" w:rsidRPr="00F40F44" w:rsidRDefault="00D535FF" w:rsidP="00F40F44">
      <w:pPr>
        <w:pStyle w:val="BodyText"/>
        <w:shd w:val="clear" w:color="auto" w:fill="FFFFFF" w:themeFill="background1"/>
        <w:spacing w:after="0"/>
        <w:ind w:left="720" w:hanging="360"/>
        <w:rPr>
          <w:iCs/>
        </w:rPr>
      </w:pPr>
      <w:r>
        <w:rPr>
          <w:iCs/>
        </w:rPr>
        <w:t xml:space="preserve">Number </w:t>
      </w:r>
      <w:r w:rsidR="00624616" w:rsidRPr="00F40F44">
        <w:rPr>
          <w:iCs/>
        </w:rPr>
        <w:t>1.</w:t>
      </w:r>
      <w:r w:rsidR="00624616" w:rsidRPr="00F40F44">
        <w:rPr>
          <w:iCs/>
        </w:rPr>
        <w:tab/>
        <w:t>Recognize common words related to the process and content of Collaboration</w:t>
      </w:r>
      <w:r w:rsidR="007C2A22">
        <w:rPr>
          <w:iCs/>
        </w:rPr>
        <w:t>.</w:t>
      </w:r>
    </w:p>
    <w:p w14:paraId="58749F59" w14:textId="23A4F8BE" w:rsidR="00624616" w:rsidRPr="00F40F44" w:rsidRDefault="00D535FF" w:rsidP="00F40F44">
      <w:pPr>
        <w:pStyle w:val="BodyText"/>
        <w:shd w:val="clear" w:color="auto" w:fill="FFFFFF" w:themeFill="background1"/>
        <w:spacing w:after="0"/>
        <w:ind w:left="720" w:hanging="360"/>
        <w:rPr>
          <w:iCs/>
        </w:rPr>
      </w:pPr>
      <w:r>
        <w:rPr>
          <w:iCs/>
        </w:rPr>
        <w:t xml:space="preserve">Number </w:t>
      </w:r>
      <w:r w:rsidR="00624616" w:rsidRPr="00F40F44">
        <w:rPr>
          <w:iCs/>
        </w:rPr>
        <w:t>2.</w:t>
      </w:r>
      <w:r w:rsidR="00624616" w:rsidRPr="00F40F44">
        <w:rPr>
          <w:iCs/>
        </w:rPr>
        <w:tab/>
        <w:t>Apply key collaboration steps to ex</w:t>
      </w:r>
      <w:r w:rsidR="007C2A22">
        <w:rPr>
          <w:iCs/>
        </w:rPr>
        <w:t>amples from day to day practice.</w:t>
      </w:r>
    </w:p>
    <w:p w14:paraId="0D11F8B8" w14:textId="0AE75E34" w:rsidR="00624616" w:rsidRPr="00F40F44" w:rsidRDefault="00D535FF" w:rsidP="00F40F44">
      <w:pPr>
        <w:pStyle w:val="BodyText"/>
        <w:shd w:val="clear" w:color="auto" w:fill="FFFFFF" w:themeFill="background1"/>
        <w:spacing w:after="0"/>
        <w:ind w:left="720" w:hanging="360"/>
        <w:rPr>
          <w:iCs/>
        </w:rPr>
      </w:pPr>
      <w:r>
        <w:rPr>
          <w:iCs/>
        </w:rPr>
        <w:t xml:space="preserve">Number </w:t>
      </w:r>
      <w:r w:rsidR="00624616" w:rsidRPr="00F40F44">
        <w:rPr>
          <w:iCs/>
        </w:rPr>
        <w:t>3.</w:t>
      </w:r>
      <w:r w:rsidR="00624616" w:rsidRPr="00F40F44">
        <w:rPr>
          <w:iCs/>
        </w:rPr>
        <w:tab/>
        <w:t>Develop personal collaboration resources for day to day practice</w:t>
      </w:r>
      <w:r w:rsidR="007C2A22">
        <w:rPr>
          <w:iCs/>
        </w:rPr>
        <w:t>.</w:t>
      </w:r>
    </w:p>
    <w:p w14:paraId="5529FD39" w14:textId="77777777" w:rsidR="00624616" w:rsidRPr="00F40F44" w:rsidRDefault="00624616" w:rsidP="00F40F44">
      <w:pPr>
        <w:pStyle w:val="BodyText"/>
        <w:shd w:val="clear" w:color="auto" w:fill="FFFFFF" w:themeFill="background1"/>
        <w:spacing w:after="0"/>
        <w:rPr>
          <w:iCs/>
          <w:lang w:val="en-CA"/>
        </w:rPr>
      </w:pPr>
    </w:p>
    <w:p w14:paraId="6FCA03A5" w14:textId="71629D93" w:rsidR="00624616" w:rsidRPr="00F40F44" w:rsidRDefault="00624616" w:rsidP="00F40F44">
      <w:r w:rsidRPr="00F40F44">
        <w:t>Presenters Notes for Slide 3</w:t>
      </w:r>
      <w:r w:rsidR="00B529DD">
        <w:t>.</w:t>
      </w:r>
    </w:p>
    <w:p w14:paraId="2C90F9E6" w14:textId="5FF86D5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S</w:t>
      </w:r>
      <w:r w:rsidR="00F40F44" w:rsidRPr="00F40F44">
        <w:rPr>
          <w:iCs/>
        </w:rPr>
        <w:t>ample</w:t>
      </w:r>
      <w:r w:rsidR="00624616" w:rsidRPr="00F40F44">
        <w:rPr>
          <w:iCs/>
        </w:rPr>
        <w:t xml:space="preserve"> goals and objectives of the session – revise as required</w:t>
      </w:r>
      <w:r>
        <w:rPr>
          <w:iCs/>
        </w:rPr>
        <w:t>.</w:t>
      </w:r>
    </w:p>
    <w:p w14:paraId="50CFA8F2" w14:textId="4EA30B6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C</w:t>
      </w:r>
      <w:r w:rsidR="00F40F44" w:rsidRPr="00F40F44">
        <w:rPr>
          <w:iCs/>
        </w:rPr>
        <w:t>onsider</w:t>
      </w:r>
      <w:r w:rsidR="00624616" w:rsidRPr="00F40F44">
        <w:rPr>
          <w:iCs/>
        </w:rPr>
        <w:t xml:space="preserve"> doing a ‘warm up activity</w:t>
      </w:r>
      <w:r>
        <w:rPr>
          <w:iCs/>
        </w:rPr>
        <w:t>.</w:t>
      </w:r>
      <w:r w:rsidR="00624616" w:rsidRPr="00F40F44">
        <w:rPr>
          <w:iCs/>
        </w:rPr>
        <w:t>’</w:t>
      </w:r>
    </w:p>
    <w:p w14:paraId="49913530" w14:textId="0FD8717C"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Review/revise goals and objectives.</w:t>
      </w:r>
    </w:p>
    <w:p w14:paraId="62B25424" w14:textId="633A4CD9"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Insert agenda slide if desired</w:t>
      </w:r>
      <w:r>
        <w:rPr>
          <w:iCs/>
        </w:rPr>
        <w:t>.</w:t>
      </w:r>
    </w:p>
    <w:p w14:paraId="3DA707C8" w14:textId="77777777" w:rsidR="00624616" w:rsidRPr="00F40F44" w:rsidRDefault="00624616" w:rsidP="00F40F44">
      <w:pPr>
        <w:pStyle w:val="BodyText"/>
        <w:shd w:val="clear" w:color="auto" w:fill="FFFFFF" w:themeFill="background1"/>
        <w:spacing w:after="0"/>
        <w:ind w:left="720" w:hanging="360"/>
        <w:rPr>
          <w:iCs/>
        </w:rPr>
      </w:pPr>
    </w:p>
    <w:p w14:paraId="51648604" w14:textId="6F440A4F" w:rsidR="00624616" w:rsidRPr="00F40F44" w:rsidRDefault="00624616" w:rsidP="00F40F44">
      <w:pPr>
        <w:pStyle w:val="BodyText"/>
        <w:shd w:val="clear" w:color="auto" w:fill="FFFFFF" w:themeFill="background1"/>
        <w:spacing w:after="0"/>
        <w:rPr>
          <w:b/>
          <w:iCs/>
        </w:rPr>
      </w:pPr>
      <w:r w:rsidRPr="00F40F44">
        <w:rPr>
          <w:b/>
          <w:iCs/>
        </w:rPr>
        <w:t>Slide 4</w:t>
      </w:r>
      <w:r w:rsidR="00B529DD">
        <w:rPr>
          <w:b/>
          <w:iCs/>
        </w:rPr>
        <w:t>.</w:t>
      </w:r>
    </w:p>
    <w:p w14:paraId="4754955C" w14:textId="00C26A19" w:rsidR="00624616" w:rsidRPr="00F40F44" w:rsidRDefault="00624616" w:rsidP="00F40F44">
      <w:pPr>
        <w:pStyle w:val="BodyText"/>
        <w:shd w:val="clear" w:color="auto" w:fill="FFFFFF" w:themeFill="background1"/>
        <w:spacing w:after="0"/>
        <w:rPr>
          <w:iCs/>
        </w:rPr>
      </w:pPr>
      <w:r w:rsidRPr="00F40F44">
        <w:rPr>
          <w:iCs/>
        </w:rPr>
        <w:lastRenderedPageBreak/>
        <w:t>Why the Collaborator Role matters</w:t>
      </w:r>
      <w:r w:rsidR="00D535FF">
        <w:rPr>
          <w:iCs/>
        </w:rPr>
        <w:t>.</w:t>
      </w:r>
    </w:p>
    <w:p w14:paraId="12551BE3" w14:textId="6C5B2C61"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 xml:space="preserve">Professionals must work together </w:t>
      </w:r>
    </w:p>
    <w:p w14:paraId="661BA163" w14:textId="1E5F736E"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Collaboration improves patient care outcomes, patient safety, attitudes between practitioners, patient satisfactions, work systems, and clinical satisfaction.</w:t>
      </w:r>
    </w:p>
    <w:p w14:paraId="4D0B4F92" w14:textId="7E9DAA5E"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Collaboration can look and feel different depending on the contest and individuals</w:t>
      </w:r>
    </w:p>
    <w:p w14:paraId="45F87080" w14:textId="0B25DBF8" w:rsidR="00624616" w:rsidRPr="00F40F44" w:rsidRDefault="00D535FF" w:rsidP="00F40F44">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624616" w:rsidRPr="00F40F44">
        <w:rPr>
          <w:iCs/>
        </w:rPr>
        <w:t>When collaboration is not working, there is an established process to improve it.</w:t>
      </w:r>
    </w:p>
    <w:p w14:paraId="6700BDE2" w14:textId="1B3A833E" w:rsidR="00624616" w:rsidRPr="00F40F44" w:rsidRDefault="00624616" w:rsidP="00D535FF">
      <w:pPr>
        <w:pStyle w:val="BodyText"/>
        <w:numPr>
          <w:ilvl w:val="0"/>
          <w:numId w:val="22"/>
        </w:numPr>
        <w:shd w:val="clear" w:color="auto" w:fill="FFFFFF" w:themeFill="background1"/>
        <w:spacing w:after="0"/>
        <w:rPr>
          <w:iCs/>
        </w:rPr>
      </w:pPr>
      <w:r w:rsidRPr="00F40F44">
        <w:rPr>
          <w:iCs/>
        </w:rPr>
        <w:t xml:space="preserve">Collaboration also includes learning that occurs from the service provided. </w:t>
      </w:r>
    </w:p>
    <w:p w14:paraId="147F707F" w14:textId="77777777" w:rsidR="00624616" w:rsidRPr="00F40F44" w:rsidRDefault="00624616" w:rsidP="00F40F44">
      <w:pPr>
        <w:pStyle w:val="BodyText"/>
        <w:shd w:val="clear" w:color="auto" w:fill="FFFFFF" w:themeFill="background1"/>
        <w:spacing w:after="0"/>
        <w:rPr>
          <w:iCs/>
        </w:rPr>
      </w:pPr>
    </w:p>
    <w:p w14:paraId="50721A56" w14:textId="204C66EC" w:rsidR="00624616" w:rsidRPr="00F40F44" w:rsidRDefault="00624616" w:rsidP="00F40F44">
      <w:r w:rsidRPr="00F40F44">
        <w:t>Presenters Notes for Slide 4</w:t>
      </w:r>
      <w:r w:rsidR="00B529DD">
        <w:t>.</w:t>
      </w:r>
    </w:p>
    <w:p w14:paraId="4D3AAA0E" w14:textId="77777777" w:rsidR="00624616" w:rsidRPr="00F40F44" w:rsidRDefault="00624616" w:rsidP="00F40F44">
      <w:pPr>
        <w:pStyle w:val="BodyText"/>
        <w:shd w:val="clear" w:color="auto" w:fill="FFFFFF" w:themeFill="background1"/>
        <w:spacing w:after="0"/>
        <w:rPr>
          <w:iCs/>
        </w:rPr>
      </w:pPr>
      <w:r w:rsidRPr="00F40F44">
        <w:rPr>
          <w:iCs/>
        </w:rPr>
        <w:t>Reasons why this Role is important.</w:t>
      </w:r>
    </w:p>
    <w:p w14:paraId="4C017A9F" w14:textId="77777777" w:rsidR="00624616" w:rsidRPr="00F40F44" w:rsidRDefault="00624616" w:rsidP="00F40F44">
      <w:pPr>
        <w:pStyle w:val="BodyText"/>
        <w:shd w:val="clear" w:color="auto" w:fill="FFFFFF" w:themeFill="background1"/>
        <w:spacing w:after="0"/>
        <w:rPr>
          <w:iCs/>
          <w:lang w:val="en-CA"/>
        </w:rPr>
      </w:pPr>
    </w:p>
    <w:p w14:paraId="05C2D91D" w14:textId="2E1526B4" w:rsidR="00624616" w:rsidRPr="00F40F44" w:rsidRDefault="00624616" w:rsidP="00F40F44">
      <w:pPr>
        <w:pStyle w:val="BodyText"/>
        <w:shd w:val="clear" w:color="auto" w:fill="FFFFFF" w:themeFill="background1"/>
        <w:spacing w:after="0"/>
        <w:rPr>
          <w:b/>
          <w:iCs/>
        </w:rPr>
      </w:pPr>
      <w:r w:rsidRPr="00F40F44">
        <w:rPr>
          <w:b/>
          <w:iCs/>
        </w:rPr>
        <w:t>Slide 5</w:t>
      </w:r>
      <w:r w:rsidR="00B529DD">
        <w:rPr>
          <w:b/>
          <w:iCs/>
        </w:rPr>
        <w:t>.</w:t>
      </w:r>
    </w:p>
    <w:p w14:paraId="187619A7" w14:textId="6915A7D0" w:rsidR="00624616" w:rsidRPr="00F40F44" w:rsidRDefault="00624616" w:rsidP="00F40F44">
      <w:pPr>
        <w:pStyle w:val="BodyText"/>
        <w:shd w:val="clear" w:color="auto" w:fill="FFFFFF" w:themeFill="background1"/>
        <w:spacing w:after="0"/>
        <w:rPr>
          <w:iCs/>
          <w:lang w:val="en-CA"/>
        </w:rPr>
      </w:pPr>
      <w:r w:rsidRPr="00F40F44">
        <w:rPr>
          <w:iCs/>
        </w:rPr>
        <w:t>The details: What is the Collaborator Role</w:t>
      </w:r>
      <w:r w:rsidR="007C2A22">
        <w:rPr>
          <w:iCs/>
        </w:rPr>
        <w:t>.</w:t>
      </w:r>
    </w:p>
    <w:p w14:paraId="39825A63" w14:textId="77777777" w:rsidR="00624616" w:rsidRPr="00F40F44" w:rsidRDefault="00624616" w:rsidP="00F40F44">
      <w:pPr>
        <w:pStyle w:val="BodyText"/>
        <w:shd w:val="clear" w:color="auto" w:fill="FFFFFF" w:themeFill="background1"/>
        <w:spacing w:after="0"/>
        <w:rPr>
          <w:iCs/>
        </w:rPr>
      </w:pPr>
      <w:r w:rsidRPr="00F40F44">
        <w:rPr>
          <w:iCs/>
        </w:rPr>
        <w:t>As Collaborators, physicians work effectively with other health care professionals to provide safe, high-quality, patient-centred care.</w:t>
      </w:r>
    </w:p>
    <w:p w14:paraId="35B16358" w14:textId="66E2162B" w:rsidR="00624616" w:rsidRPr="00F40F44" w:rsidRDefault="00624616" w:rsidP="00F40F44">
      <w:pPr>
        <w:pStyle w:val="BodyText"/>
        <w:shd w:val="clear" w:color="auto" w:fill="FFFFFF" w:themeFill="background1"/>
        <w:spacing w:after="0"/>
        <w:rPr>
          <w:iCs/>
          <w:lang w:val="en-CA"/>
        </w:rPr>
      </w:pPr>
      <w:r w:rsidRPr="00F40F44">
        <w:rPr>
          <w:iCs/>
          <w:lang w:val="en-CA"/>
        </w:rPr>
        <w:t>A picture shows physicians and other health care professionals in situations where they are collaborating.</w:t>
      </w:r>
    </w:p>
    <w:p w14:paraId="0A796676" w14:textId="77777777" w:rsidR="00624616" w:rsidRPr="00F40F44" w:rsidRDefault="00624616" w:rsidP="00F40F44">
      <w:pPr>
        <w:pStyle w:val="BodyText"/>
        <w:shd w:val="clear" w:color="auto" w:fill="FFFFFF" w:themeFill="background1"/>
        <w:spacing w:after="0"/>
        <w:rPr>
          <w:iCs/>
          <w:lang w:val="en-CA"/>
        </w:rPr>
      </w:pPr>
    </w:p>
    <w:p w14:paraId="78CD55E8" w14:textId="7C7A9F5A" w:rsidR="00624616" w:rsidRPr="00F40F44" w:rsidRDefault="00624616" w:rsidP="00F40F44">
      <w:r w:rsidRPr="00F40F44">
        <w:t>Presenters Notes for Slide 5</w:t>
      </w:r>
      <w:r w:rsidR="00B529DD">
        <w:t>.</w:t>
      </w:r>
    </w:p>
    <w:p w14:paraId="5439D478" w14:textId="4320FEBD" w:rsidR="00831041" w:rsidRPr="00831041" w:rsidRDefault="00D535FF" w:rsidP="00831041">
      <w:pPr>
        <w:pStyle w:val="BodyText"/>
        <w:shd w:val="clear" w:color="auto" w:fill="FFFFFF" w:themeFill="background1"/>
        <w:spacing w:after="0"/>
        <w:ind w:left="720" w:hanging="360"/>
        <w:rPr>
          <w:iCs/>
        </w:rPr>
      </w:pPr>
      <w:r>
        <w:rPr>
          <w:iCs/>
        </w:rPr>
        <w:t>-</w:t>
      </w:r>
      <w:r w:rsidR="00624616" w:rsidRPr="00F40F44">
        <w:rPr>
          <w:iCs/>
        </w:rPr>
        <w:t xml:space="preserve"> </w:t>
      </w:r>
      <w:r w:rsidR="00F40F44">
        <w:rPr>
          <w:iCs/>
        </w:rPr>
        <w:tab/>
      </w:r>
      <w:r w:rsidR="00831041" w:rsidRPr="00831041">
        <w:rPr>
          <w:iCs/>
        </w:rPr>
        <w:t xml:space="preserve">Definition from the </w:t>
      </w:r>
      <w:r w:rsidR="00831041" w:rsidRPr="00831041">
        <w:rPr>
          <w:i/>
          <w:iCs/>
        </w:rPr>
        <w:t>CanMEDS 2015 Physician Competency Framework</w:t>
      </w:r>
    </w:p>
    <w:p w14:paraId="4998E186" w14:textId="01B56D9B" w:rsidR="00831041" w:rsidRPr="00831041" w:rsidRDefault="00831041" w:rsidP="00831041">
      <w:pPr>
        <w:pStyle w:val="BodyText"/>
        <w:shd w:val="clear" w:color="auto" w:fill="FFFFFF" w:themeFill="background1"/>
        <w:spacing w:after="0"/>
        <w:ind w:left="720" w:hanging="360"/>
        <w:rPr>
          <w:iCs/>
        </w:rPr>
      </w:pPr>
      <w:r>
        <w:rPr>
          <w:iCs/>
        </w:rPr>
        <w:t xml:space="preserve">-  </w:t>
      </w:r>
      <w:r w:rsidRPr="00831041">
        <w:rPr>
          <w:iCs/>
        </w:rPr>
        <w:t xml:space="preserve"> Avoid including competencies for learners</w:t>
      </w:r>
    </w:p>
    <w:p w14:paraId="0910BB08" w14:textId="67B0A5EF" w:rsidR="00831041" w:rsidRDefault="00831041" w:rsidP="00831041">
      <w:pPr>
        <w:pStyle w:val="BodyText"/>
        <w:shd w:val="clear" w:color="auto" w:fill="FFFFFF" w:themeFill="background1"/>
        <w:spacing w:after="0"/>
        <w:ind w:left="720" w:hanging="360"/>
        <w:rPr>
          <w:iCs/>
        </w:rPr>
      </w:pPr>
      <w:r>
        <w:rPr>
          <w:iCs/>
        </w:rPr>
        <w:t xml:space="preserve">-  </w:t>
      </w:r>
      <w:r w:rsidRPr="00831041">
        <w:rPr>
          <w:iCs/>
        </w:rPr>
        <w:t xml:space="preserve"> If you are giving this presentation to teachers or planners, you may want to add the key and enabling competencies</w:t>
      </w:r>
    </w:p>
    <w:p w14:paraId="6B83112F" w14:textId="77777777" w:rsidR="00F32745" w:rsidRDefault="00F32745" w:rsidP="00F32745">
      <w:pPr>
        <w:pStyle w:val="BodyText"/>
        <w:shd w:val="clear" w:color="auto" w:fill="FFFFFF" w:themeFill="background1"/>
        <w:spacing w:after="0"/>
        <w:rPr>
          <w:iCs/>
        </w:rPr>
      </w:pPr>
    </w:p>
    <w:p w14:paraId="6258E50E" w14:textId="557713A7" w:rsidR="00DB6D45" w:rsidRPr="00F40F44" w:rsidRDefault="00DB6D45" w:rsidP="00F32745">
      <w:pPr>
        <w:pStyle w:val="BodyText"/>
        <w:shd w:val="clear" w:color="auto" w:fill="FFFFFF" w:themeFill="background1"/>
        <w:spacing w:after="0"/>
        <w:rPr>
          <w:b/>
          <w:iCs/>
        </w:rPr>
      </w:pPr>
      <w:r w:rsidRPr="00F40F44">
        <w:rPr>
          <w:b/>
          <w:iCs/>
        </w:rPr>
        <w:t>Slide 6</w:t>
      </w:r>
      <w:r w:rsidR="00B529DD">
        <w:rPr>
          <w:b/>
          <w:iCs/>
        </w:rPr>
        <w:t>.</w:t>
      </w:r>
    </w:p>
    <w:p w14:paraId="01F9AC70" w14:textId="736B1914" w:rsidR="00DB6D45" w:rsidRPr="00F40F44" w:rsidRDefault="00DB6D45" w:rsidP="00F40F44">
      <w:pPr>
        <w:pStyle w:val="BodyText"/>
        <w:shd w:val="clear" w:color="auto" w:fill="FFFFFF" w:themeFill="background1"/>
        <w:spacing w:after="0"/>
        <w:rPr>
          <w:iCs/>
        </w:rPr>
      </w:pPr>
      <w:r w:rsidRPr="00F40F44">
        <w:rPr>
          <w:iCs/>
        </w:rPr>
        <w:t>Recognizing Collaborator process</w:t>
      </w:r>
    </w:p>
    <w:p w14:paraId="4C0D408D" w14:textId="3A664DF3" w:rsidR="00DB6D45" w:rsidRPr="00F40F44" w:rsidRDefault="00DB6D45" w:rsidP="00D535FF">
      <w:pPr>
        <w:pStyle w:val="BodyText"/>
        <w:numPr>
          <w:ilvl w:val="0"/>
          <w:numId w:val="20"/>
        </w:numPr>
        <w:shd w:val="clear" w:color="auto" w:fill="FFFFFF" w:themeFill="background1"/>
        <w:spacing w:after="0"/>
        <w:rPr>
          <w:iCs/>
        </w:rPr>
      </w:pPr>
      <w:r w:rsidRPr="00F40F44">
        <w:rPr>
          <w:iCs/>
        </w:rPr>
        <w:t>Accommodating</w:t>
      </w:r>
    </w:p>
    <w:p w14:paraId="33723A50" w14:textId="16090ADD" w:rsidR="00DB6D45" w:rsidRPr="00F40F44" w:rsidRDefault="00DB6D45" w:rsidP="00D535FF">
      <w:pPr>
        <w:pStyle w:val="BodyText"/>
        <w:numPr>
          <w:ilvl w:val="0"/>
          <w:numId w:val="20"/>
        </w:numPr>
        <w:shd w:val="clear" w:color="auto" w:fill="FFFFFF" w:themeFill="background1"/>
        <w:spacing w:after="0"/>
        <w:rPr>
          <w:iCs/>
        </w:rPr>
      </w:pPr>
      <w:r w:rsidRPr="00F40F44">
        <w:rPr>
          <w:iCs/>
        </w:rPr>
        <w:t>Asking questions</w:t>
      </w:r>
    </w:p>
    <w:p w14:paraId="4033E7C7" w14:textId="63C378B5" w:rsidR="00DB6D45" w:rsidRPr="00F40F44" w:rsidRDefault="00DB6D45" w:rsidP="00D535FF">
      <w:pPr>
        <w:pStyle w:val="BodyText"/>
        <w:numPr>
          <w:ilvl w:val="0"/>
          <w:numId w:val="20"/>
        </w:numPr>
        <w:shd w:val="clear" w:color="auto" w:fill="FFFFFF" w:themeFill="background1"/>
        <w:spacing w:after="0"/>
        <w:rPr>
          <w:iCs/>
        </w:rPr>
      </w:pPr>
      <w:r w:rsidRPr="00F40F44">
        <w:rPr>
          <w:iCs/>
        </w:rPr>
        <w:t>Building trust</w:t>
      </w:r>
    </w:p>
    <w:p w14:paraId="224F9988" w14:textId="0B84F7CC" w:rsidR="00DB6D45" w:rsidRPr="00F40F44" w:rsidRDefault="00DB6D45" w:rsidP="00D535FF">
      <w:pPr>
        <w:pStyle w:val="BodyText"/>
        <w:numPr>
          <w:ilvl w:val="0"/>
          <w:numId w:val="20"/>
        </w:numPr>
        <w:shd w:val="clear" w:color="auto" w:fill="FFFFFF" w:themeFill="background1"/>
        <w:spacing w:after="0"/>
        <w:rPr>
          <w:iCs/>
        </w:rPr>
      </w:pPr>
      <w:r w:rsidRPr="00F40F44">
        <w:rPr>
          <w:iCs/>
        </w:rPr>
        <w:t>Communicating</w:t>
      </w:r>
    </w:p>
    <w:p w14:paraId="62C1C0E2" w14:textId="6F3548ED" w:rsidR="00DB6D45" w:rsidRPr="00F40F44" w:rsidRDefault="00DB6D45" w:rsidP="00D535FF">
      <w:pPr>
        <w:pStyle w:val="BodyText"/>
        <w:numPr>
          <w:ilvl w:val="0"/>
          <w:numId w:val="20"/>
        </w:numPr>
        <w:shd w:val="clear" w:color="auto" w:fill="FFFFFF" w:themeFill="background1"/>
        <w:spacing w:after="0"/>
        <w:rPr>
          <w:iCs/>
        </w:rPr>
      </w:pPr>
      <w:r w:rsidRPr="00F40F44">
        <w:rPr>
          <w:iCs/>
        </w:rPr>
        <w:t>Contributing</w:t>
      </w:r>
    </w:p>
    <w:p w14:paraId="3E118D12" w14:textId="4B5766AA" w:rsidR="00DB6D45" w:rsidRPr="00F40F44" w:rsidRDefault="00DB6D45" w:rsidP="00D535FF">
      <w:pPr>
        <w:pStyle w:val="BodyText"/>
        <w:numPr>
          <w:ilvl w:val="0"/>
          <w:numId w:val="20"/>
        </w:numPr>
        <w:shd w:val="clear" w:color="auto" w:fill="FFFFFF" w:themeFill="background1"/>
        <w:spacing w:after="0"/>
        <w:rPr>
          <w:iCs/>
        </w:rPr>
      </w:pPr>
      <w:r w:rsidRPr="00F40F44">
        <w:rPr>
          <w:iCs/>
        </w:rPr>
        <w:t>Cooperating</w:t>
      </w:r>
    </w:p>
    <w:p w14:paraId="425DC5C1" w14:textId="3E4DA7CD" w:rsidR="00DB6D45" w:rsidRPr="00F40F44" w:rsidRDefault="00DB6D45" w:rsidP="00D535FF">
      <w:pPr>
        <w:pStyle w:val="BodyText"/>
        <w:numPr>
          <w:ilvl w:val="0"/>
          <w:numId w:val="20"/>
        </w:numPr>
        <w:shd w:val="clear" w:color="auto" w:fill="FFFFFF" w:themeFill="background1"/>
        <w:spacing w:after="0"/>
        <w:rPr>
          <w:iCs/>
        </w:rPr>
      </w:pPr>
      <w:r w:rsidRPr="00F40F44">
        <w:rPr>
          <w:iCs/>
        </w:rPr>
        <w:t>Embracing Diversity</w:t>
      </w:r>
    </w:p>
    <w:p w14:paraId="4DB90928" w14:textId="54BDCD92" w:rsidR="00DB6D45" w:rsidRPr="00F40F44" w:rsidRDefault="00DB6D45" w:rsidP="00D535FF">
      <w:pPr>
        <w:pStyle w:val="BodyText"/>
        <w:numPr>
          <w:ilvl w:val="0"/>
          <w:numId w:val="20"/>
        </w:numPr>
        <w:shd w:val="clear" w:color="auto" w:fill="FFFFFF" w:themeFill="background1"/>
        <w:spacing w:after="0"/>
        <w:rPr>
          <w:iCs/>
        </w:rPr>
      </w:pPr>
      <w:r w:rsidRPr="00F40F44">
        <w:rPr>
          <w:iCs/>
        </w:rPr>
        <w:t>Engaging</w:t>
      </w:r>
    </w:p>
    <w:p w14:paraId="4EA1131B" w14:textId="2259D5BF" w:rsidR="00DB6D45" w:rsidRPr="00F40F44" w:rsidRDefault="00DB6D45" w:rsidP="00D535FF">
      <w:pPr>
        <w:pStyle w:val="BodyText"/>
        <w:numPr>
          <w:ilvl w:val="0"/>
          <w:numId w:val="20"/>
        </w:numPr>
        <w:shd w:val="clear" w:color="auto" w:fill="FFFFFF" w:themeFill="background1"/>
        <w:spacing w:after="0"/>
        <w:rPr>
          <w:iCs/>
        </w:rPr>
      </w:pPr>
      <w:r w:rsidRPr="00F40F44">
        <w:rPr>
          <w:iCs/>
        </w:rPr>
        <w:t>Helping</w:t>
      </w:r>
    </w:p>
    <w:p w14:paraId="1466C8E7" w14:textId="436F9350" w:rsidR="00DB6D45" w:rsidRPr="00F40F44" w:rsidRDefault="00DB6D45" w:rsidP="00D535FF">
      <w:pPr>
        <w:pStyle w:val="BodyText"/>
        <w:numPr>
          <w:ilvl w:val="0"/>
          <w:numId w:val="20"/>
        </w:numPr>
        <w:shd w:val="clear" w:color="auto" w:fill="FFFFFF" w:themeFill="background1"/>
        <w:spacing w:after="0"/>
        <w:rPr>
          <w:iCs/>
        </w:rPr>
      </w:pPr>
      <w:r w:rsidRPr="00F40F44">
        <w:rPr>
          <w:iCs/>
        </w:rPr>
        <w:t>Promoting understanding</w:t>
      </w:r>
    </w:p>
    <w:p w14:paraId="46361471" w14:textId="34068C3A" w:rsidR="00DB6D45" w:rsidRPr="00F40F44" w:rsidRDefault="00DB6D45" w:rsidP="00D535FF">
      <w:pPr>
        <w:pStyle w:val="BodyText"/>
        <w:numPr>
          <w:ilvl w:val="0"/>
          <w:numId w:val="20"/>
        </w:numPr>
        <w:shd w:val="clear" w:color="auto" w:fill="FFFFFF" w:themeFill="background1"/>
        <w:spacing w:after="0"/>
        <w:rPr>
          <w:iCs/>
        </w:rPr>
      </w:pPr>
      <w:r w:rsidRPr="00F40F44">
        <w:rPr>
          <w:iCs/>
        </w:rPr>
        <w:t>Reframing</w:t>
      </w:r>
    </w:p>
    <w:p w14:paraId="23BB1AAE" w14:textId="132D24B8" w:rsidR="00DB6D45" w:rsidRPr="00F40F44" w:rsidRDefault="00DB6D45" w:rsidP="00D535FF">
      <w:pPr>
        <w:pStyle w:val="BodyText"/>
        <w:numPr>
          <w:ilvl w:val="0"/>
          <w:numId w:val="20"/>
        </w:numPr>
        <w:shd w:val="clear" w:color="auto" w:fill="FFFFFF" w:themeFill="background1"/>
        <w:spacing w:after="0"/>
        <w:rPr>
          <w:iCs/>
        </w:rPr>
      </w:pPr>
      <w:r w:rsidRPr="00F40F44">
        <w:rPr>
          <w:iCs/>
        </w:rPr>
        <w:t>Relationship building</w:t>
      </w:r>
    </w:p>
    <w:p w14:paraId="5BFB40B4" w14:textId="77E7A2E7" w:rsidR="00DB6D45" w:rsidRPr="00F40F44" w:rsidRDefault="00DB6D45" w:rsidP="00D535FF">
      <w:pPr>
        <w:pStyle w:val="BodyText"/>
        <w:numPr>
          <w:ilvl w:val="0"/>
          <w:numId w:val="20"/>
        </w:numPr>
        <w:shd w:val="clear" w:color="auto" w:fill="FFFFFF" w:themeFill="background1"/>
        <w:spacing w:after="0"/>
        <w:rPr>
          <w:iCs/>
        </w:rPr>
      </w:pPr>
      <w:r w:rsidRPr="00F40F44">
        <w:rPr>
          <w:iCs/>
        </w:rPr>
        <w:t>Respecting</w:t>
      </w:r>
    </w:p>
    <w:p w14:paraId="50EE1BC5" w14:textId="0BC11210" w:rsidR="00DB6D45" w:rsidRPr="00F40F44" w:rsidRDefault="00DB6D45" w:rsidP="00D535FF">
      <w:pPr>
        <w:pStyle w:val="BodyText"/>
        <w:numPr>
          <w:ilvl w:val="0"/>
          <w:numId w:val="20"/>
        </w:numPr>
        <w:shd w:val="clear" w:color="auto" w:fill="FFFFFF" w:themeFill="background1"/>
        <w:spacing w:after="0"/>
        <w:rPr>
          <w:iCs/>
        </w:rPr>
      </w:pPr>
      <w:r w:rsidRPr="00F40F44">
        <w:rPr>
          <w:iCs/>
        </w:rPr>
        <w:t>Sharing</w:t>
      </w:r>
    </w:p>
    <w:p w14:paraId="270394F7" w14:textId="77777777" w:rsidR="00DB6D45" w:rsidRPr="00F40F44" w:rsidRDefault="00DB6D45" w:rsidP="00F40F44">
      <w:pPr>
        <w:pStyle w:val="BodyText"/>
        <w:shd w:val="clear" w:color="auto" w:fill="FFFFFF" w:themeFill="background1"/>
        <w:spacing w:after="0"/>
        <w:rPr>
          <w:iCs/>
          <w:lang w:val="en-CA"/>
        </w:rPr>
      </w:pPr>
    </w:p>
    <w:p w14:paraId="725FF640" w14:textId="484A5C02" w:rsidR="00DB6D45" w:rsidRPr="00F40F44" w:rsidRDefault="00DB6D45" w:rsidP="00F40F44">
      <w:r w:rsidRPr="00F40F44">
        <w:t>Presenters Notes for Slide 6</w:t>
      </w:r>
      <w:r w:rsidR="00B529DD">
        <w:t>.</w:t>
      </w:r>
    </w:p>
    <w:p w14:paraId="6E5C737D" w14:textId="3E277B02" w:rsidR="00624616" w:rsidRPr="00F40F44" w:rsidRDefault="00DB6D45" w:rsidP="00F40F44">
      <w:pPr>
        <w:pStyle w:val="BodyText"/>
        <w:shd w:val="clear" w:color="auto" w:fill="FFFFFF" w:themeFill="background1"/>
        <w:spacing w:after="0"/>
        <w:rPr>
          <w:iCs/>
          <w:lang w:val="en-CA"/>
        </w:rPr>
      </w:pPr>
      <w:r w:rsidRPr="00F40F44">
        <w:rPr>
          <w:iCs/>
          <w:lang w:val="en-CA"/>
        </w:rPr>
        <w:t>Trigger words relating to the process of Collaboration</w:t>
      </w:r>
    </w:p>
    <w:p w14:paraId="26CE86B1" w14:textId="77777777" w:rsidR="00DB6D45" w:rsidRPr="00F40F44" w:rsidRDefault="00DB6D45" w:rsidP="00F40F44">
      <w:pPr>
        <w:pStyle w:val="BodyText"/>
        <w:shd w:val="clear" w:color="auto" w:fill="FFFFFF" w:themeFill="background1"/>
        <w:spacing w:after="0"/>
        <w:rPr>
          <w:iCs/>
          <w:lang w:val="en-CA"/>
        </w:rPr>
      </w:pPr>
    </w:p>
    <w:p w14:paraId="5C1202C0" w14:textId="67B8848D" w:rsidR="00DB6D45" w:rsidRPr="00F40F44" w:rsidRDefault="00DB6D45" w:rsidP="00F40F44">
      <w:pPr>
        <w:pStyle w:val="BodyText"/>
        <w:shd w:val="clear" w:color="auto" w:fill="FFFFFF" w:themeFill="background1"/>
        <w:spacing w:after="0"/>
        <w:rPr>
          <w:b/>
          <w:iCs/>
          <w:lang w:val="en-CA"/>
        </w:rPr>
      </w:pPr>
      <w:r w:rsidRPr="00F40F44">
        <w:rPr>
          <w:b/>
          <w:iCs/>
          <w:lang w:val="en-CA"/>
        </w:rPr>
        <w:t>Slide 7</w:t>
      </w:r>
      <w:r w:rsidR="00B529DD">
        <w:rPr>
          <w:b/>
          <w:iCs/>
          <w:lang w:val="en-CA"/>
        </w:rPr>
        <w:t>.</w:t>
      </w:r>
    </w:p>
    <w:p w14:paraId="3A006068" w14:textId="60AF97CB" w:rsidR="00DB6D45" w:rsidRPr="00F40F44" w:rsidRDefault="00DB6D45" w:rsidP="00F40F44">
      <w:pPr>
        <w:pStyle w:val="BodyText"/>
        <w:shd w:val="clear" w:color="auto" w:fill="FFFFFF" w:themeFill="background1"/>
        <w:spacing w:after="0"/>
        <w:rPr>
          <w:iCs/>
        </w:rPr>
      </w:pPr>
      <w:r w:rsidRPr="00F40F44">
        <w:rPr>
          <w:iCs/>
        </w:rPr>
        <w:t>Recognizing Collaborator content</w:t>
      </w:r>
    </w:p>
    <w:p w14:paraId="6A35BBC3" w14:textId="3BE51709" w:rsidR="00DB6D45" w:rsidRPr="00F40F44" w:rsidRDefault="00D535FF" w:rsidP="00D535FF">
      <w:pPr>
        <w:pStyle w:val="BodyText"/>
        <w:shd w:val="clear" w:color="auto" w:fill="FFFFFF" w:themeFill="background1"/>
        <w:spacing w:after="0"/>
        <w:ind w:firstLine="360"/>
        <w:rPr>
          <w:iCs/>
        </w:rPr>
      </w:pPr>
      <w:r w:rsidRPr="00D535FF">
        <w:rPr>
          <w:iCs/>
        </w:rPr>
        <w:t>-</w:t>
      </w:r>
      <w:r>
        <w:rPr>
          <w:iCs/>
        </w:rPr>
        <w:t xml:space="preserve">   </w:t>
      </w:r>
      <w:r w:rsidR="00DB6D45" w:rsidRPr="00F40F44">
        <w:rPr>
          <w:iCs/>
        </w:rPr>
        <w:t>Common ground</w:t>
      </w:r>
    </w:p>
    <w:p w14:paraId="2A7105A7" w14:textId="5B8626C6" w:rsidR="00DB6D45" w:rsidRPr="00F40F44" w:rsidRDefault="00D535FF" w:rsidP="00D535FF">
      <w:pPr>
        <w:pStyle w:val="BodyText"/>
        <w:shd w:val="clear" w:color="auto" w:fill="FFFFFF" w:themeFill="background1"/>
        <w:spacing w:after="0"/>
        <w:ind w:left="360"/>
        <w:rPr>
          <w:iCs/>
        </w:rPr>
      </w:pPr>
      <w:r>
        <w:rPr>
          <w:iCs/>
        </w:rPr>
        <w:t xml:space="preserve">- </w:t>
      </w:r>
      <w:r>
        <w:rPr>
          <w:iCs/>
        </w:rPr>
        <w:tab/>
      </w:r>
      <w:r w:rsidR="00DB6D45" w:rsidRPr="00F40F44">
        <w:rPr>
          <w:iCs/>
        </w:rPr>
        <w:t>Conflict resolution</w:t>
      </w:r>
    </w:p>
    <w:p w14:paraId="4CF29B07" w14:textId="448A6FCB" w:rsidR="00DB6D45" w:rsidRPr="00F40F44" w:rsidRDefault="00D535FF" w:rsidP="00D535FF">
      <w:pPr>
        <w:pStyle w:val="BodyText"/>
        <w:shd w:val="clear" w:color="auto" w:fill="FFFFFF" w:themeFill="background1"/>
        <w:spacing w:after="0"/>
        <w:ind w:left="360"/>
        <w:rPr>
          <w:iCs/>
        </w:rPr>
      </w:pPr>
      <w:r>
        <w:rPr>
          <w:iCs/>
        </w:rPr>
        <w:t xml:space="preserve">- </w:t>
      </w:r>
      <w:r>
        <w:rPr>
          <w:iCs/>
        </w:rPr>
        <w:tab/>
      </w:r>
      <w:r w:rsidR="00DB6D45" w:rsidRPr="00F40F44">
        <w:rPr>
          <w:iCs/>
        </w:rPr>
        <w:t>Debriefing</w:t>
      </w:r>
    </w:p>
    <w:p w14:paraId="123240B3" w14:textId="0DEF8DE0" w:rsidR="00DB6D45" w:rsidRPr="00F40F44" w:rsidRDefault="00D535FF" w:rsidP="00D535FF">
      <w:pPr>
        <w:pStyle w:val="BodyText"/>
        <w:shd w:val="clear" w:color="auto" w:fill="FFFFFF" w:themeFill="background1"/>
        <w:spacing w:after="0"/>
        <w:ind w:left="360"/>
        <w:rPr>
          <w:iCs/>
        </w:rPr>
      </w:pPr>
      <w:r>
        <w:rPr>
          <w:iCs/>
        </w:rPr>
        <w:t xml:space="preserve">- </w:t>
      </w:r>
      <w:r>
        <w:rPr>
          <w:iCs/>
        </w:rPr>
        <w:tab/>
      </w:r>
      <w:r w:rsidR="00DB6D45" w:rsidRPr="00F40F44">
        <w:rPr>
          <w:iCs/>
        </w:rPr>
        <w:t xml:space="preserve">Difference and Diversity </w:t>
      </w:r>
    </w:p>
    <w:p w14:paraId="2CE8CEBF" w14:textId="572EF248" w:rsidR="00DB6D45" w:rsidRPr="00F40F44" w:rsidRDefault="00D535FF" w:rsidP="00D535FF">
      <w:pPr>
        <w:pStyle w:val="BodyText"/>
        <w:shd w:val="clear" w:color="auto" w:fill="FFFFFF" w:themeFill="background1"/>
        <w:spacing w:after="0"/>
        <w:ind w:left="360"/>
        <w:rPr>
          <w:iCs/>
        </w:rPr>
      </w:pPr>
      <w:r>
        <w:rPr>
          <w:iCs/>
        </w:rPr>
        <w:t xml:space="preserve">- </w:t>
      </w:r>
      <w:r>
        <w:rPr>
          <w:iCs/>
        </w:rPr>
        <w:tab/>
      </w:r>
      <w:r w:rsidR="00DB6D45" w:rsidRPr="00F40F44">
        <w:rPr>
          <w:iCs/>
        </w:rPr>
        <w:t>Disruptive behaviour</w:t>
      </w:r>
    </w:p>
    <w:p w14:paraId="7A50464E" w14:textId="3F119989"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Handover</w:t>
      </w:r>
    </w:p>
    <w:p w14:paraId="74A62521" w14:textId="213BED65"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Intention and Impact</w:t>
      </w:r>
    </w:p>
    <w:p w14:paraId="5A41C92B" w14:textId="130F0041" w:rsidR="00DB6D45" w:rsidRPr="00F40F44" w:rsidRDefault="00D535FF" w:rsidP="00D535FF">
      <w:pPr>
        <w:pStyle w:val="BodyText"/>
        <w:shd w:val="clear" w:color="auto" w:fill="FFFFFF" w:themeFill="background1"/>
        <w:spacing w:after="0"/>
        <w:ind w:left="360"/>
        <w:rPr>
          <w:iCs/>
        </w:rPr>
      </w:pPr>
      <w:r>
        <w:rPr>
          <w:iCs/>
        </w:rPr>
        <w:lastRenderedPageBreak/>
        <w:t>-</w:t>
      </w:r>
      <w:r>
        <w:rPr>
          <w:iCs/>
        </w:rPr>
        <w:tab/>
      </w:r>
      <w:r w:rsidR="00DB6D45" w:rsidRPr="00F40F44">
        <w:rPr>
          <w:iCs/>
        </w:rPr>
        <w:t>Organizational awareness</w:t>
      </w:r>
    </w:p>
    <w:p w14:paraId="28CF4D64" w14:textId="418978CF"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Power and Hierarchy</w:t>
      </w:r>
    </w:p>
    <w:p w14:paraId="33D8B5D8" w14:textId="74B9EDAB"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Process</w:t>
      </w:r>
    </w:p>
    <w:p w14:paraId="1BC4E202" w14:textId="1BDFADF0"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Reflective practice</w:t>
      </w:r>
    </w:p>
    <w:p w14:paraId="6B1F2597" w14:textId="6F208A8E"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Shared decision-making</w:t>
      </w:r>
    </w:p>
    <w:p w14:paraId="24F1FAE8" w14:textId="46B47D4B"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Situational awareness</w:t>
      </w:r>
    </w:p>
    <w:p w14:paraId="72336314" w14:textId="15377094" w:rsidR="00DB6D45" w:rsidRPr="00F40F44" w:rsidRDefault="00D535FF" w:rsidP="00D535FF">
      <w:pPr>
        <w:pStyle w:val="BodyText"/>
        <w:shd w:val="clear" w:color="auto" w:fill="FFFFFF" w:themeFill="background1"/>
        <w:spacing w:after="0"/>
        <w:ind w:left="360"/>
        <w:rPr>
          <w:iCs/>
        </w:rPr>
      </w:pPr>
      <w:r>
        <w:rPr>
          <w:iCs/>
        </w:rPr>
        <w:t>-</w:t>
      </w:r>
      <w:r>
        <w:rPr>
          <w:iCs/>
        </w:rPr>
        <w:tab/>
      </w:r>
      <w:r w:rsidR="00DB6D45" w:rsidRPr="00F40F44">
        <w:rPr>
          <w:iCs/>
        </w:rPr>
        <w:t>Team development</w:t>
      </w:r>
    </w:p>
    <w:p w14:paraId="53A13F19" w14:textId="77777777" w:rsidR="00DB6D45" w:rsidRPr="00F40F44" w:rsidRDefault="00DB6D45" w:rsidP="00F40F44">
      <w:pPr>
        <w:pStyle w:val="BodyText"/>
        <w:shd w:val="clear" w:color="auto" w:fill="FFFFFF" w:themeFill="background1"/>
        <w:spacing w:after="0"/>
        <w:rPr>
          <w:iCs/>
        </w:rPr>
      </w:pPr>
    </w:p>
    <w:p w14:paraId="4C2F9FB3" w14:textId="2CC20E88" w:rsidR="00DB6D45" w:rsidRPr="00F40F44" w:rsidRDefault="00DB6D45" w:rsidP="00F40F44">
      <w:r w:rsidRPr="00F40F44">
        <w:t>Presenters Notes for Slide 7</w:t>
      </w:r>
      <w:r w:rsidR="00B529DD">
        <w:t>.</w:t>
      </w:r>
    </w:p>
    <w:p w14:paraId="70BC3382" w14:textId="77777777" w:rsidR="00DB6D45" w:rsidRPr="00F40F44" w:rsidRDefault="00DB6D45" w:rsidP="00F40F44">
      <w:r w:rsidRPr="00F40F44">
        <w:t>Trigger words relating to the content of Collaboration</w:t>
      </w:r>
    </w:p>
    <w:p w14:paraId="683A573C" w14:textId="77777777" w:rsidR="00DB6D45" w:rsidRPr="00F40F44" w:rsidRDefault="00DB6D45" w:rsidP="00F40F44"/>
    <w:p w14:paraId="1DAB357C" w14:textId="2BB4542B" w:rsidR="00DB6D45" w:rsidRPr="00F40F44" w:rsidRDefault="00DB6D45" w:rsidP="00F40F44">
      <w:pPr>
        <w:pStyle w:val="BodyText"/>
        <w:shd w:val="clear" w:color="auto" w:fill="FFFFFF" w:themeFill="background1"/>
        <w:spacing w:after="0"/>
        <w:rPr>
          <w:b/>
          <w:iCs/>
        </w:rPr>
      </w:pPr>
      <w:r w:rsidRPr="00F40F44">
        <w:rPr>
          <w:b/>
          <w:iCs/>
        </w:rPr>
        <w:t>Slide 8</w:t>
      </w:r>
      <w:r w:rsidR="00B529DD">
        <w:rPr>
          <w:b/>
          <w:iCs/>
        </w:rPr>
        <w:t>.</w:t>
      </w:r>
    </w:p>
    <w:p w14:paraId="549356DB" w14:textId="08723180" w:rsidR="00DB6D45" w:rsidRPr="00F40F44" w:rsidRDefault="00DB6D45" w:rsidP="00F40F44">
      <w:pPr>
        <w:pStyle w:val="BodyText"/>
        <w:shd w:val="clear" w:color="auto" w:fill="FFFFFF" w:themeFill="background1"/>
        <w:spacing w:after="0"/>
        <w:rPr>
          <w:iCs/>
        </w:rPr>
      </w:pPr>
      <w:r w:rsidRPr="00F40F44">
        <w:rPr>
          <w:iCs/>
        </w:rPr>
        <w:t>Good Collaborators</w:t>
      </w:r>
      <w:r w:rsidR="00D535FF">
        <w:rPr>
          <w:iCs/>
        </w:rPr>
        <w:t xml:space="preserve"> </w:t>
      </w:r>
    </w:p>
    <w:p w14:paraId="50401221" w14:textId="2E19D47B" w:rsidR="00DB6D45" w:rsidRPr="00F40F44" w:rsidRDefault="00DB6D45" w:rsidP="00D535FF">
      <w:pPr>
        <w:pStyle w:val="BodyText"/>
        <w:numPr>
          <w:ilvl w:val="0"/>
          <w:numId w:val="18"/>
        </w:numPr>
        <w:shd w:val="clear" w:color="auto" w:fill="FFFFFF" w:themeFill="background1"/>
        <w:spacing w:after="0"/>
        <w:rPr>
          <w:iCs/>
        </w:rPr>
      </w:pPr>
      <w:r w:rsidRPr="00F40F44">
        <w:rPr>
          <w:iCs/>
        </w:rPr>
        <w:t>make an effort to build relationships</w:t>
      </w:r>
      <w:r w:rsidR="00D535FF">
        <w:rPr>
          <w:iCs/>
        </w:rPr>
        <w:t>.</w:t>
      </w:r>
    </w:p>
    <w:p w14:paraId="45045AC6" w14:textId="617862EA" w:rsidR="00DB6D45" w:rsidRPr="00F40F44" w:rsidRDefault="00DB6D45" w:rsidP="00D535FF">
      <w:pPr>
        <w:pStyle w:val="BodyText"/>
        <w:numPr>
          <w:ilvl w:val="0"/>
          <w:numId w:val="18"/>
        </w:numPr>
        <w:shd w:val="clear" w:color="auto" w:fill="FFFFFF" w:themeFill="background1"/>
        <w:spacing w:after="0"/>
        <w:rPr>
          <w:iCs/>
        </w:rPr>
      </w:pPr>
      <w:r w:rsidRPr="00F40F44">
        <w:rPr>
          <w:iCs/>
        </w:rPr>
        <w:t>assume others have good intentions</w:t>
      </w:r>
      <w:r w:rsidR="00D535FF">
        <w:rPr>
          <w:iCs/>
        </w:rPr>
        <w:t>.</w:t>
      </w:r>
    </w:p>
    <w:p w14:paraId="531B2F27" w14:textId="224F3B0B" w:rsidR="00DB6D45" w:rsidRPr="00F40F44" w:rsidRDefault="00DB6D45" w:rsidP="00D535FF">
      <w:pPr>
        <w:pStyle w:val="BodyText"/>
        <w:numPr>
          <w:ilvl w:val="0"/>
          <w:numId w:val="18"/>
        </w:numPr>
        <w:shd w:val="clear" w:color="auto" w:fill="FFFFFF" w:themeFill="background1"/>
        <w:spacing w:after="0"/>
        <w:rPr>
          <w:iCs/>
        </w:rPr>
      </w:pPr>
      <w:r w:rsidRPr="00F40F44">
        <w:rPr>
          <w:iCs/>
        </w:rPr>
        <w:t>respect others time, expertise and contributions</w:t>
      </w:r>
      <w:r w:rsidR="00D535FF">
        <w:rPr>
          <w:iCs/>
        </w:rPr>
        <w:t>.</w:t>
      </w:r>
    </w:p>
    <w:p w14:paraId="54ECC11C" w14:textId="078E5642" w:rsidR="00DB6D45" w:rsidRPr="00F40F44" w:rsidRDefault="00DB6D45" w:rsidP="00D535FF">
      <w:pPr>
        <w:pStyle w:val="BodyText"/>
        <w:numPr>
          <w:ilvl w:val="0"/>
          <w:numId w:val="18"/>
        </w:numPr>
        <w:shd w:val="clear" w:color="auto" w:fill="FFFFFF" w:themeFill="background1"/>
        <w:spacing w:after="0"/>
        <w:rPr>
          <w:iCs/>
        </w:rPr>
      </w:pPr>
      <w:r w:rsidRPr="00F40F44">
        <w:rPr>
          <w:iCs/>
        </w:rPr>
        <w:t>elicit input, actively seeking differences of opinions</w:t>
      </w:r>
      <w:r w:rsidR="00D535FF">
        <w:rPr>
          <w:iCs/>
        </w:rPr>
        <w:t>.</w:t>
      </w:r>
    </w:p>
    <w:p w14:paraId="19B93620" w14:textId="7AA9388F" w:rsidR="00DB6D45" w:rsidRPr="00F40F44" w:rsidRDefault="00DB6D45" w:rsidP="00D535FF">
      <w:pPr>
        <w:pStyle w:val="BodyText"/>
        <w:numPr>
          <w:ilvl w:val="0"/>
          <w:numId w:val="18"/>
        </w:numPr>
        <w:shd w:val="clear" w:color="auto" w:fill="FFFFFF" w:themeFill="background1"/>
        <w:spacing w:after="0"/>
        <w:rPr>
          <w:iCs/>
        </w:rPr>
      </w:pPr>
      <w:r w:rsidRPr="00F40F44">
        <w:rPr>
          <w:iCs/>
        </w:rPr>
        <w:t>reframe problems to find common ground</w:t>
      </w:r>
      <w:r w:rsidR="00D535FF">
        <w:rPr>
          <w:iCs/>
        </w:rPr>
        <w:t>.</w:t>
      </w:r>
    </w:p>
    <w:p w14:paraId="715E3321" w14:textId="18B8D0EF" w:rsidR="00DB6D45" w:rsidRPr="00F40F44" w:rsidRDefault="00DB6D45" w:rsidP="00D535FF">
      <w:pPr>
        <w:pStyle w:val="BodyText"/>
        <w:numPr>
          <w:ilvl w:val="0"/>
          <w:numId w:val="18"/>
        </w:numPr>
        <w:shd w:val="clear" w:color="auto" w:fill="FFFFFF" w:themeFill="background1"/>
        <w:spacing w:after="0"/>
        <w:rPr>
          <w:iCs/>
        </w:rPr>
      </w:pPr>
      <w:r w:rsidRPr="00F40F44">
        <w:rPr>
          <w:iCs/>
        </w:rPr>
        <w:t>are genuinely curious about others’ perspectives</w:t>
      </w:r>
      <w:r w:rsidR="00D535FF">
        <w:rPr>
          <w:iCs/>
        </w:rPr>
        <w:t>.</w:t>
      </w:r>
    </w:p>
    <w:p w14:paraId="45DC5A18" w14:textId="3C1AE734" w:rsidR="00DB6D45" w:rsidRPr="00F40F44" w:rsidRDefault="00DB6D45" w:rsidP="00D535FF">
      <w:pPr>
        <w:pStyle w:val="BodyText"/>
        <w:numPr>
          <w:ilvl w:val="0"/>
          <w:numId w:val="18"/>
        </w:numPr>
        <w:shd w:val="clear" w:color="auto" w:fill="FFFFFF" w:themeFill="background1"/>
        <w:spacing w:after="0"/>
        <w:rPr>
          <w:iCs/>
        </w:rPr>
      </w:pPr>
      <w:r w:rsidRPr="00F40F44">
        <w:rPr>
          <w:iCs/>
        </w:rPr>
        <w:t>authentically ask questions to clarify and promote understanding</w:t>
      </w:r>
      <w:r w:rsidR="00D535FF">
        <w:rPr>
          <w:iCs/>
        </w:rPr>
        <w:t>.</w:t>
      </w:r>
    </w:p>
    <w:p w14:paraId="63A8616F" w14:textId="77777777" w:rsidR="00DB6D45" w:rsidRPr="00F40F44" w:rsidRDefault="00DB6D45" w:rsidP="00F40F44">
      <w:pPr>
        <w:pStyle w:val="BodyText"/>
        <w:shd w:val="clear" w:color="auto" w:fill="FFFFFF" w:themeFill="background1"/>
        <w:spacing w:after="0"/>
        <w:rPr>
          <w:iCs/>
        </w:rPr>
      </w:pPr>
    </w:p>
    <w:p w14:paraId="64AB3808" w14:textId="400DCA84" w:rsidR="00DB6D45" w:rsidRPr="00F40F44" w:rsidRDefault="00DB6D45" w:rsidP="00F40F44">
      <w:pPr>
        <w:pStyle w:val="BodyText"/>
        <w:shd w:val="clear" w:color="auto" w:fill="FFFFFF" w:themeFill="background1"/>
        <w:spacing w:after="0"/>
        <w:rPr>
          <w:iCs/>
        </w:rPr>
      </w:pPr>
      <w:r w:rsidRPr="00F40F44">
        <w:rPr>
          <w:iCs/>
        </w:rPr>
        <w:t>Presenters Notes for Slide 8</w:t>
      </w:r>
      <w:r w:rsidR="00B529DD">
        <w:rPr>
          <w:iCs/>
        </w:rPr>
        <w:t>.</w:t>
      </w:r>
    </w:p>
    <w:p w14:paraId="23B00B1F" w14:textId="77777777" w:rsidR="00DB6D45" w:rsidRPr="00F40F44" w:rsidRDefault="00DB6D45" w:rsidP="00F40F44">
      <w:pPr>
        <w:pStyle w:val="BodyText"/>
        <w:shd w:val="clear" w:color="auto" w:fill="FFFFFF" w:themeFill="background1"/>
        <w:spacing w:after="0"/>
        <w:rPr>
          <w:iCs/>
        </w:rPr>
      </w:pPr>
      <w:r w:rsidRPr="00F40F44">
        <w:rPr>
          <w:iCs/>
        </w:rPr>
        <w:t>Additional points are:</w:t>
      </w:r>
    </w:p>
    <w:p w14:paraId="33A773E9" w14:textId="66DBFF6D" w:rsidR="00DB6D45" w:rsidRPr="00F40F44" w:rsidRDefault="00DB6D45" w:rsidP="00D535FF">
      <w:pPr>
        <w:pStyle w:val="BodyText"/>
        <w:numPr>
          <w:ilvl w:val="0"/>
          <w:numId w:val="18"/>
        </w:numPr>
        <w:shd w:val="clear" w:color="auto" w:fill="FFFFFF" w:themeFill="background1"/>
        <w:spacing w:after="0"/>
        <w:rPr>
          <w:iCs/>
        </w:rPr>
      </w:pPr>
      <w:r w:rsidRPr="00F40F44">
        <w:rPr>
          <w:iCs/>
        </w:rPr>
        <w:t>are receptive to feedback</w:t>
      </w:r>
      <w:r w:rsidR="00D535FF">
        <w:rPr>
          <w:iCs/>
        </w:rPr>
        <w:t>.</w:t>
      </w:r>
    </w:p>
    <w:p w14:paraId="3A168EB5" w14:textId="3A53917A" w:rsidR="00DB6D45" w:rsidRPr="00F40F44" w:rsidRDefault="00DB6D45" w:rsidP="00D535FF">
      <w:pPr>
        <w:pStyle w:val="BodyText"/>
        <w:numPr>
          <w:ilvl w:val="0"/>
          <w:numId w:val="18"/>
        </w:numPr>
        <w:shd w:val="clear" w:color="auto" w:fill="FFFFFF" w:themeFill="background1"/>
        <w:spacing w:after="0"/>
        <w:rPr>
          <w:iCs/>
        </w:rPr>
      </w:pPr>
      <w:r w:rsidRPr="00F40F44">
        <w:rPr>
          <w:iCs/>
        </w:rPr>
        <w:t>recognize their own limitations and blind spots</w:t>
      </w:r>
      <w:r w:rsidR="00D535FF">
        <w:rPr>
          <w:iCs/>
        </w:rPr>
        <w:t>.</w:t>
      </w:r>
    </w:p>
    <w:p w14:paraId="0E6D8029" w14:textId="42D89564" w:rsidR="00DB6D45" w:rsidRPr="00F40F44" w:rsidRDefault="00DB6D45" w:rsidP="00D535FF">
      <w:pPr>
        <w:pStyle w:val="BodyText"/>
        <w:numPr>
          <w:ilvl w:val="0"/>
          <w:numId w:val="18"/>
        </w:numPr>
        <w:shd w:val="clear" w:color="auto" w:fill="FFFFFF" w:themeFill="background1"/>
        <w:spacing w:after="0"/>
        <w:rPr>
          <w:iCs/>
        </w:rPr>
      </w:pPr>
      <w:r w:rsidRPr="00F40F44">
        <w:rPr>
          <w:iCs/>
        </w:rPr>
        <w:t>are good listeners and good communicators</w:t>
      </w:r>
      <w:r w:rsidR="00D535FF">
        <w:rPr>
          <w:iCs/>
        </w:rPr>
        <w:t>.</w:t>
      </w:r>
    </w:p>
    <w:p w14:paraId="19DA6689" w14:textId="24552F09" w:rsidR="00DB6D45" w:rsidRPr="00F40F44" w:rsidRDefault="00DB6D45" w:rsidP="00D535FF">
      <w:pPr>
        <w:pStyle w:val="BodyText"/>
        <w:numPr>
          <w:ilvl w:val="0"/>
          <w:numId w:val="18"/>
        </w:numPr>
        <w:shd w:val="clear" w:color="auto" w:fill="FFFFFF" w:themeFill="background1"/>
        <w:spacing w:after="0"/>
        <w:rPr>
          <w:iCs/>
        </w:rPr>
      </w:pPr>
      <w:r w:rsidRPr="00F40F44">
        <w:rPr>
          <w:iCs/>
        </w:rPr>
        <w:t>transfer and share relevant information in an effective way</w:t>
      </w:r>
      <w:r w:rsidR="00D535FF">
        <w:rPr>
          <w:iCs/>
        </w:rPr>
        <w:t>.</w:t>
      </w:r>
    </w:p>
    <w:p w14:paraId="6A9C4DBD" w14:textId="026C9F5F" w:rsidR="00DB6D45" w:rsidRPr="00F40F44" w:rsidRDefault="00DB6D45" w:rsidP="00D535FF">
      <w:pPr>
        <w:pStyle w:val="BodyText"/>
        <w:numPr>
          <w:ilvl w:val="0"/>
          <w:numId w:val="18"/>
        </w:numPr>
        <w:shd w:val="clear" w:color="auto" w:fill="FFFFFF" w:themeFill="background1"/>
        <w:spacing w:after="0"/>
        <w:rPr>
          <w:iCs/>
        </w:rPr>
      </w:pPr>
      <w:r w:rsidRPr="00F40F44">
        <w:rPr>
          <w:iCs/>
        </w:rPr>
        <w:t>aren’t afraid to ask for help and always look for ways to be helpful</w:t>
      </w:r>
      <w:r w:rsidR="00D535FF">
        <w:rPr>
          <w:iCs/>
        </w:rPr>
        <w:t>.</w:t>
      </w:r>
    </w:p>
    <w:p w14:paraId="095F3FCD" w14:textId="127CF3C1" w:rsidR="00DB6D45" w:rsidRPr="00F40F44" w:rsidRDefault="00DB6D45" w:rsidP="00F40F44">
      <w:pPr>
        <w:pStyle w:val="BodyText"/>
        <w:shd w:val="clear" w:color="auto" w:fill="FFFFFF" w:themeFill="background1"/>
        <w:spacing w:after="0"/>
        <w:rPr>
          <w:iCs/>
        </w:rPr>
      </w:pPr>
      <w:r w:rsidRPr="00F40F44">
        <w:rPr>
          <w:iCs/>
        </w:rPr>
        <w:t>Provide clinical and local examples</w:t>
      </w:r>
      <w:r w:rsidR="00D535FF">
        <w:rPr>
          <w:iCs/>
        </w:rPr>
        <w:t>.</w:t>
      </w:r>
    </w:p>
    <w:p w14:paraId="0B646CF7" w14:textId="77777777" w:rsidR="00DB6D45" w:rsidRPr="00F40F44" w:rsidRDefault="00DB6D45" w:rsidP="00F40F44">
      <w:pPr>
        <w:pStyle w:val="BodyText"/>
        <w:shd w:val="clear" w:color="auto" w:fill="FFFFFF" w:themeFill="background1"/>
        <w:spacing w:after="0"/>
        <w:rPr>
          <w:iCs/>
        </w:rPr>
      </w:pPr>
    </w:p>
    <w:p w14:paraId="26B4FF0C" w14:textId="6C1EFC12" w:rsidR="00DB6D45" w:rsidRPr="00F40F44" w:rsidRDefault="00DB6D45" w:rsidP="00F40F44">
      <w:pPr>
        <w:pStyle w:val="BodyText"/>
        <w:shd w:val="clear" w:color="auto" w:fill="FFFFFF" w:themeFill="background1"/>
        <w:spacing w:after="0"/>
        <w:rPr>
          <w:b/>
          <w:iCs/>
        </w:rPr>
      </w:pPr>
      <w:r w:rsidRPr="00F40F44">
        <w:rPr>
          <w:b/>
          <w:iCs/>
        </w:rPr>
        <w:t>Slide 9</w:t>
      </w:r>
      <w:r w:rsidR="00B529DD">
        <w:rPr>
          <w:b/>
          <w:iCs/>
        </w:rPr>
        <w:t>.</w:t>
      </w:r>
    </w:p>
    <w:p w14:paraId="5E75FD36" w14:textId="65C79CFA" w:rsidR="00DB6D45" w:rsidRPr="00F40F44" w:rsidRDefault="00DB6D45" w:rsidP="00F40F44">
      <w:pPr>
        <w:pStyle w:val="BodyText"/>
        <w:shd w:val="clear" w:color="auto" w:fill="FFFFFF" w:themeFill="background1"/>
        <w:spacing w:after="0"/>
        <w:rPr>
          <w:iCs/>
        </w:rPr>
      </w:pPr>
      <w:r w:rsidRPr="00F40F44">
        <w:rPr>
          <w:iCs/>
        </w:rPr>
        <w:t>About Collaboration</w:t>
      </w:r>
      <w:r w:rsidR="00D535FF">
        <w:rPr>
          <w:iCs/>
        </w:rPr>
        <w:t>.</w:t>
      </w:r>
    </w:p>
    <w:p w14:paraId="3A7273C0" w14:textId="2BFC32C7" w:rsidR="00DB6D45" w:rsidRPr="00F40F44" w:rsidRDefault="00DB6D45" w:rsidP="00D535FF">
      <w:pPr>
        <w:pStyle w:val="BodyText"/>
        <w:numPr>
          <w:ilvl w:val="0"/>
          <w:numId w:val="18"/>
        </w:numPr>
        <w:shd w:val="clear" w:color="auto" w:fill="FFFFFF" w:themeFill="background1"/>
        <w:spacing w:after="0"/>
        <w:rPr>
          <w:iCs/>
        </w:rPr>
      </w:pPr>
      <w:r w:rsidRPr="00F40F44">
        <w:rPr>
          <w:iCs/>
        </w:rPr>
        <w:t>‘team’, ‘teamwork</w:t>
      </w:r>
      <w:r w:rsidR="00D535FF">
        <w:rPr>
          <w:iCs/>
        </w:rPr>
        <w:t>,</w:t>
      </w:r>
      <w:r w:rsidRPr="00F40F44">
        <w:rPr>
          <w:iCs/>
        </w:rPr>
        <w:t>’ and ‘collaboration’ have different meanings</w:t>
      </w:r>
    </w:p>
    <w:p w14:paraId="53CF5BE0" w14:textId="5469E628" w:rsidR="00DB6D45" w:rsidRPr="00F40F44" w:rsidRDefault="00DB6D45" w:rsidP="00D535FF">
      <w:pPr>
        <w:pStyle w:val="BodyText"/>
        <w:numPr>
          <w:ilvl w:val="0"/>
          <w:numId w:val="18"/>
        </w:numPr>
        <w:shd w:val="clear" w:color="auto" w:fill="FFFFFF" w:themeFill="background1"/>
        <w:spacing w:after="0"/>
        <w:rPr>
          <w:iCs/>
        </w:rPr>
      </w:pPr>
      <w:r w:rsidRPr="00F40F44">
        <w:rPr>
          <w:iCs/>
        </w:rPr>
        <w:t>is active, deliberate and relationship-centred</w:t>
      </w:r>
      <w:r w:rsidR="00D535FF">
        <w:rPr>
          <w:iCs/>
        </w:rPr>
        <w:t>.</w:t>
      </w:r>
    </w:p>
    <w:p w14:paraId="55047305" w14:textId="4D10FB05" w:rsidR="00DB6D45" w:rsidRPr="00F40F44" w:rsidRDefault="00DB6D45" w:rsidP="00D535FF">
      <w:pPr>
        <w:pStyle w:val="BodyText"/>
        <w:numPr>
          <w:ilvl w:val="0"/>
          <w:numId w:val="18"/>
        </w:numPr>
        <w:shd w:val="clear" w:color="auto" w:fill="FFFFFF" w:themeFill="background1"/>
        <w:spacing w:after="0"/>
        <w:rPr>
          <w:iCs/>
        </w:rPr>
      </w:pPr>
      <w:r w:rsidRPr="00F40F44">
        <w:rPr>
          <w:iCs/>
        </w:rPr>
        <w:t>occurs in same or different locations and/or includes colleagues from different or same profession</w:t>
      </w:r>
      <w:r w:rsidR="00D535FF">
        <w:rPr>
          <w:iCs/>
        </w:rPr>
        <w:t>.</w:t>
      </w:r>
    </w:p>
    <w:p w14:paraId="26BD6E12" w14:textId="44932527" w:rsidR="00DB6D45" w:rsidRPr="00F40F44" w:rsidRDefault="00DB6D45" w:rsidP="00D535FF">
      <w:pPr>
        <w:pStyle w:val="BodyText"/>
        <w:numPr>
          <w:ilvl w:val="0"/>
          <w:numId w:val="18"/>
        </w:numPr>
        <w:shd w:val="clear" w:color="auto" w:fill="FFFFFF" w:themeFill="background1"/>
        <w:spacing w:after="0"/>
        <w:rPr>
          <w:iCs/>
        </w:rPr>
      </w:pPr>
      <w:r w:rsidRPr="00F40F44">
        <w:rPr>
          <w:iCs/>
        </w:rPr>
        <w:t>dependent on the complexity of the situation and patient needs</w:t>
      </w:r>
      <w:r w:rsidR="00D535FF">
        <w:rPr>
          <w:iCs/>
        </w:rPr>
        <w:t>.</w:t>
      </w:r>
    </w:p>
    <w:p w14:paraId="4C34678E" w14:textId="4A622950" w:rsidR="00DB6D45" w:rsidRPr="00F40F44" w:rsidRDefault="00DB6D45" w:rsidP="00D535FF">
      <w:pPr>
        <w:pStyle w:val="BodyText"/>
        <w:numPr>
          <w:ilvl w:val="0"/>
          <w:numId w:val="18"/>
        </w:numPr>
        <w:shd w:val="clear" w:color="auto" w:fill="FFFFFF" w:themeFill="background1"/>
        <w:spacing w:after="0"/>
        <w:rPr>
          <w:iCs/>
        </w:rPr>
      </w:pPr>
      <w:r w:rsidRPr="00F40F44">
        <w:rPr>
          <w:iCs/>
        </w:rPr>
        <w:t>includes actively sharing, soliciting and encouraging diverse perspectives so the best course of action can be determined</w:t>
      </w:r>
      <w:r w:rsidR="00D535FF">
        <w:rPr>
          <w:iCs/>
        </w:rPr>
        <w:t>.</w:t>
      </w:r>
    </w:p>
    <w:p w14:paraId="44458C87" w14:textId="77777777" w:rsidR="00DB6D45" w:rsidRPr="00F40F44" w:rsidRDefault="00DB6D45" w:rsidP="00F40F44">
      <w:pPr>
        <w:pStyle w:val="BodyText"/>
        <w:shd w:val="clear" w:color="auto" w:fill="FFFFFF" w:themeFill="background1"/>
        <w:spacing w:after="0"/>
        <w:rPr>
          <w:iCs/>
        </w:rPr>
      </w:pPr>
    </w:p>
    <w:p w14:paraId="100EFBF8" w14:textId="7BB941BC" w:rsidR="00DB6D45" w:rsidRPr="00F40F44" w:rsidRDefault="00DB6D45" w:rsidP="00F40F44">
      <w:pPr>
        <w:pStyle w:val="BodyText"/>
        <w:shd w:val="clear" w:color="auto" w:fill="FFFFFF" w:themeFill="background1"/>
        <w:spacing w:after="0"/>
        <w:rPr>
          <w:iCs/>
        </w:rPr>
      </w:pPr>
      <w:r w:rsidRPr="00F40F44">
        <w:rPr>
          <w:iCs/>
        </w:rPr>
        <w:t>Presenters Notes for Slide 9</w:t>
      </w:r>
      <w:r w:rsidR="00B529DD">
        <w:rPr>
          <w:iCs/>
        </w:rPr>
        <w:t>.</w:t>
      </w:r>
    </w:p>
    <w:p w14:paraId="7A10B0F9" w14:textId="77777777" w:rsidR="00DB6D45" w:rsidRPr="00F40F44" w:rsidRDefault="00DB6D45" w:rsidP="00F40F44">
      <w:pPr>
        <w:pStyle w:val="BodyText"/>
        <w:shd w:val="clear" w:color="auto" w:fill="FFFFFF" w:themeFill="background1"/>
        <w:spacing w:after="0"/>
        <w:rPr>
          <w:iCs/>
        </w:rPr>
      </w:pPr>
      <w:r w:rsidRPr="00F40F44">
        <w:rPr>
          <w:iCs/>
        </w:rPr>
        <w:t>Clarifies some misconceptions about collaboration.</w:t>
      </w:r>
    </w:p>
    <w:p w14:paraId="6D62357E" w14:textId="771C0138" w:rsidR="00DB6D45" w:rsidRPr="00F40F44" w:rsidRDefault="00DB6D45" w:rsidP="007C2A22">
      <w:pPr>
        <w:pStyle w:val="BodyText"/>
        <w:numPr>
          <w:ilvl w:val="0"/>
          <w:numId w:val="18"/>
        </w:numPr>
        <w:shd w:val="clear" w:color="auto" w:fill="FFFFFF" w:themeFill="background1"/>
        <w:spacing w:after="0"/>
        <w:rPr>
          <w:iCs/>
        </w:rPr>
      </w:pPr>
      <w:r w:rsidRPr="00F40F44">
        <w:rPr>
          <w:iCs/>
        </w:rPr>
        <w:t>The ‘team’, ‘teamwork’ and ‘collaboration’ have different meanings. Collaboration is active, deliberate and relationship-centred.</w:t>
      </w:r>
    </w:p>
    <w:p w14:paraId="6BAB1855" w14:textId="72594CBB" w:rsidR="00DB6D45" w:rsidRPr="00F40F44" w:rsidRDefault="00DB6D45" w:rsidP="007C2A22">
      <w:pPr>
        <w:pStyle w:val="BodyText"/>
        <w:numPr>
          <w:ilvl w:val="0"/>
          <w:numId w:val="18"/>
        </w:numPr>
        <w:shd w:val="clear" w:color="auto" w:fill="FFFFFF" w:themeFill="background1"/>
        <w:spacing w:after="0"/>
        <w:rPr>
          <w:iCs/>
        </w:rPr>
      </w:pPr>
      <w:r w:rsidRPr="00F40F44">
        <w:rPr>
          <w:iCs/>
        </w:rPr>
        <w:t>Good collaboration is varied and involves two or more people, occurs in same or different locations and/or includes colleagues from different or same profession.</w:t>
      </w:r>
    </w:p>
    <w:p w14:paraId="1DD174EF" w14:textId="5BCAE448" w:rsidR="00DB6D45" w:rsidRPr="00F40F44" w:rsidRDefault="00DB6D45" w:rsidP="007C2A22">
      <w:pPr>
        <w:pStyle w:val="BodyText"/>
        <w:numPr>
          <w:ilvl w:val="0"/>
          <w:numId w:val="18"/>
        </w:numPr>
        <w:shd w:val="clear" w:color="auto" w:fill="FFFFFF" w:themeFill="background1"/>
        <w:spacing w:after="0"/>
        <w:rPr>
          <w:iCs/>
        </w:rPr>
      </w:pPr>
      <w:r w:rsidRPr="00F40F44">
        <w:rPr>
          <w:iCs/>
        </w:rPr>
        <w:t>The degree of collaboration necessary is dependent on the complexity of the situation and based on patient</w:t>
      </w:r>
      <w:r w:rsidR="00D535FF">
        <w:rPr>
          <w:iCs/>
        </w:rPr>
        <w:t>,</w:t>
      </w:r>
      <w:r w:rsidRPr="00F40F44">
        <w:rPr>
          <w:iCs/>
        </w:rPr>
        <w:t xml:space="preserve"> (not practitioner)</w:t>
      </w:r>
      <w:r w:rsidR="00D535FF">
        <w:rPr>
          <w:iCs/>
        </w:rPr>
        <w:t>,</w:t>
      </w:r>
      <w:r w:rsidRPr="00F40F44">
        <w:rPr>
          <w:iCs/>
        </w:rPr>
        <w:t xml:space="preserve"> needs.</w:t>
      </w:r>
    </w:p>
    <w:p w14:paraId="077FB8A3" w14:textId="1AF507A7" w:rsidR="00DB6D45" w:rsidRPr="00F40F44" w:rsidRDefault="00DB6D45" w:rsidP="007C2A22">
      <w:pPr>
        <w:pStyle w:val="BodyText"/>
        <w:numPr>
          <w:ilvl w:val="0"/>
          <w:numId w:val="18"/>
        </w:numPr>
        <w:shd w:val="clear" w:color="auto" w:fill="FFFFFF" w:themeFill="background1"/>
        <w:spacing w:after="0"/>
        <w:rPr>
          <w:iCs/>
        </w:rPr>
      </w:pPr>
      <w:r w:rsidRPr="00F40F44">
        <w:rPr>
          <w:iCs/>
        </w:rPr>
        <w:t>Collaborative decision-making includes actively sharing, soliciting and encouraging diverse perspectives so the best course of action can be determined</w:t>
      </w:r>
      <w:r w:rsidR="00D535FF">
        <w:rPr>
          <w:iCs/>
        </w:rPr>
        <w:t>.</w:t>
      </w:r>
    </w:p>
    <w:p w14:paraId="17917083" w14:textId="77777777" w:rsidR="00DB6D45" w:rsidRPr="00F40F44" w:rsidRDefault="00DB6D45" w:rsidP="00F40F44">
      <w:pPr>
        <w:pStyle w:val="BodyText"/>
        <w:shd w:val="clear" w:color="auto" w:fill="FFFFFF" w:themeFill="background1"/>
        <w:spacing w:after="0"/>
        <w:rPr>
          <w:iCs/>
        </w:rPr>
      </w:pPr>
    </w:p>
    <w:p w14:paraId="3BB5A970" w14:textId="0D1BCB9A" w:rsidR="00DB6D45" w:rsidRPr="00F40F44" w:rsidRDefault="00DB6D45" w:rsidP="00F40F44">
      <w:pPr>
        <w:pStyle w:val="BodyText"/>
        <w:shd w:val="clear" w:color="auto" w:fill="FFFFFF" w:themeFill="background1"/>
        <w:spacing w:after="0"/>
        <w:rPr>
          <w:b/>
          <w:iCs/>
        </w:rPr>
      </w:pPr>
      <w:r w:rsidRPr="00F40F44">
        <w:rPr>
          <w:b/>
          <w:iCs/>
        </w:rPr>
        <w:t>Slide 10</w:t>
      </w:r>
      <w:r w:rsidR="00B529DD">
        <w:rPr>
          <w:b/>
          <w:iCs/>
        </w:rPr>
        <w:t>.</w:t>
      </w:r>
    </w:p>
    <w:p w14:paraId="4331FFF5" w14:textId="0C5F180D" w:rsidR="00DB6D45" w:rsidRPr="00F40F44" w:rsidRDefault="00DB6D45" w:rsidP="00F40F44">
      <w:pPr>
        <w:pStyle w:val="BodyText"/>
        <w:shd w:val="clear" w:color="auto" w:fill="FFFFFF" w:themeFill="background1"/>
        <w:spacing w:after="0"/>
        <w:rPr>
          <w:iCs/>
        </w:rPr>
      </w:pPr>
      <w:r w:rsidRPr="00F40F44">
        <w:rPr>
          <w:iCs/>
        </w:rPr>
        <w:t>Collaborator Intelligence (CI) key domains</w:t>
      </w:r>
      <w:r w:rsidR="00D535FF">
        <w:rPr>
          <w:iCs/>
        </w:rPr>
        <w:t>.</w:t>
      </w:r>
    </w:p>
    <w:p w14:paraId="7EE340B5" w14:textId="013FEC76" w:rsidR="00DB6D45" w:rsidRPr="00F40F44" w:rsidRDefault="00DB6D45" w:rsidP="00D535FF">
      <w:pPr>
        <w:pStyle w:val="BodyText"/>
        <w:numPr>
          <w:ilvl w:val="0"/>
          <w:numId w:val="17"/>
        </w:numPr>
        <w:shd w:val="clear" w:color="auto" w:fill="FFFFFF" w:themeFill="background1"/>
        <w:spacing w:after="0"/>
        <w:rPr>
          <w:iCs/>
        </w:rPr>
      </w:pPr>
      <w:r w:rsidRPr="00F40F44">
        <w:rPr>
          <w:iCs/>
        </w:rPr>
        <w:lastRenderedPageBreak/>
        <w:t>Self</w:t>
      </w:r>
    </w:p>
    <w:p w14:paraId="6F365B88" w14:textId="4D9BC537" w:rsidR="00DB6D45" w:rsidRPr="00F40F44" w:rsidRDefault="00DB6D45" w:rsidP="00D535FF">
      <w:pPr>
        <w:pStyle w:val="BodyText"/>
        <w:numPr>
          <w:ilvl w:val="0"/>
          <w:numId w:val="17"/>
        </w:numPr>
        <w:shd w:val="clear" w:color="auto" w:fill="FFFFFF" w:themeFill="background1"/>
        <w:spacing w:after="0"/>
        <w:rPr>
          <w:iCs/>
        </w:rPr>
      </w:pPr>
      <w:r w:rsidRPr="00F40F44">
        <w:rPr>
          <w:iCs/>
        </w:rPr>
        <w:t xml:space="preserve">Relationships </w:t>
      </w:r>
    </w:p>
    <w:p w14:paraId="1362734F" w14:textId="6B992E2F" w:rsidR="00DB6D45" w:rsidRPr="00F40F44" w:rsidRDefault="00DB6D45" w:rsidP="00D535FF">
      <w:pPr>
        <w:pStyle w:val="BodyText"/>
        <w:numPr>
          <w:ilvl w:val="0"/>
          <w:numId w:val="17"/>
        </w:numPr>
        <w:shd w:val="clear" w:color="auto" w:fill="FFFFFF" w:themeFill="background1"/>
        <w:spacing w:after="0"/>
        <w:rPr>
          <w:iCs/>
        </w:rPr>
      </w:pPr>
      <w:r w:rsidRPr="00F40F44">
        <w:rPr>
          <w:iCs/>
        </w:rPr>
        <w:t xml:space="preserve">Context </w:t>
      </w:r>
    </w:p>
    <w:p w14:paraId="42EE5DC3" w14:textId="677858A5" w:rsidR="00DB6D45" w:rsidRPr="00F40F44" w:rsidRDefault="00DB6D45" w:rsidP="00D535FF">
      <w:pPr>
        <w:pStyle w:val="BodyText"/>
        <w:numPr>
          <w:ilvl w:val="0"/>
          <w:numId w:val="17"/>
        </w:numPr>
        <w:shd w:val="clear" w:color="auto" w:fill="FFFFFF" w:themeFill="background1"/>
        <w:spacing w:after="0"/>
        <w:rPr>
          <w:iCs/>
        </w:rPr>
      </w:pPr>
      <w:r w:rsidRPr="00F40F44">
        <w:rPr>
          <w:iCs/>
        </w:rPr>
        <w:t>System</w:t>
      </w:r>
    </w:p>
    <w:p w14:paraId="13330A2D" w14:textId="77777777" w:rsidR="00DB6D45" w:rsidRPr="00F40F44" w:rsidRDefault="00DB6D45" w:rsidP="00F40F44">
      <w:pPr>
        <w:pStyle w:val="BodyText"/>
        <w:shd w:val="clear" w:color="auto" w:fill="FFFFFF" w:themeFill="background1"/>
        <w:spacing w:after="0"/>
        <w:rPr>
          <w:iCs/>
        </w:rPr>
      </w:pPr>
    </w:p>
    <w:p w14:paraId="73C2CCAD" w14:textId="7E5E819F" w:rsidR="00DB6D45" w:rsidRPr="00F40F44" w:rsidRDefault="00DB6D45" w:rsidP="00F40F44">
      <w:pPr>
        <w:pStyle w:val="BodyText"/>
        <w:shd w:val="clear" w:color="auto" w:fill="FFFFFF" w:themeFill="background1"/>
        <w:spacing w:after="0"/>
        <w:rPr>
          <w:iCs/>
        </w:rPr>
      </w:pPr>
      <w:r w:rsidRPr="00F40F44">
        <w:rPr>
          <w:iCs/>
        </w:rPr>
        <w:t>Presenters Notes for Slide 10</w:t>
      </w:r>
      <w:r w:rsidR="00B529DD">
        <w:rPr>
          <w:iCs/>
        </w:rPr>
        <w:t>.</w:t>
      </w:r>
    </w:p>
    <w:p w14:paraId="48FBCCFD" w14:textId="31947E0F" w:rsidR="00DB6D45" w:rsidRPr="00F40F44" w:rsidRDefault="00DB6D45" w:rsidP="00B529DD">
      <w:pPr>
        <w:pStyle w:val="BodyText"/>
        <w:numPr>
          <w:ilvl w:val="0"/>
          <w:numId w:val="16"/>
        </w:numPr>
        <w:shd w:val="clear" w:color="auto" w:fill="FFFFFF" w:themeFill="background1"/>
        <w:spacing w:after="0"/>
        <w:rPr>
          <w:iCs/>
        </w:rPr>
      </w:pPr>
      <w:r w:rsidRPr="00F40F44">
        <w:rPr>
          <w:iCs/>
        </w:rPr>
        <w:t xml:space="preserve">Self (i.e. knowing one’s strengths, values, limitations and managing one’s own behaviour and emotions), </w:t>
      </w:r>
    </w:p>
    <w:p w14:paraId="7EF3E2F8" w14:textId="4924C5EC" w:rsidR="00DB6D45" w:rsidRPr="00F40F44" w:rsidRDefault="00DB6D45" w:rsidP="00D535FF">
      <w:pPr>
        <w:pStyle w:val="BodyText"/>
        <w:numPr>
          <w:ilvl w:val="0"/>
          <w:numId w:val="16"/>
        </w:numPr>
        <w:shd w:val="clear" w:color="auto" w:fill="FFFFFF" w:themeFill="background1"/>
        <w:spacing w:after="0"/>
        <w:rPr>
          <w:iCs/>
        </w:rPr>
      </w:pPr>
      <w:r w:rsidRPr="00F40F44">
        <w:rPr>
          <w:iCs/>
        </w:rPr>
        <w:t xml:space="preserve">Relationships (i.e. being able to use empathy to build relationships with others, including the patient), </w:t>
      </w:r>
    </w:p>
    <w:p w14:paraId="6D5734DC" w14:textId="3459A778" w:rsidR="00DB6D45" w:rsidRPr="00F40F44" w:rsidRDefault="00DB6D45" w:rsidP="00D535FF">
      <w:pPr>
        <w:pStyle w:val="BodyText"/>
        <w:numPr>
          <w:ilvl w:val="0"/>
          <w:numId w:val="16"/>
        </w:numPr>
        <w:shd w:val="clear" w:color="auto" w:fill="FFFFFF" w:themeFill="background1"/>
        <w:spacing w:after="0"/>
        <w:rPr>
          <w:iCs/>
        </w:rPr>
      </w:pPr>
      <w:r w:rsidRPr="00F40F44">
        <w:rPr>
          <w:iCs/>
        </w:rPr>
        <w:t>Context (i.e. demonstrating behaviours, actions that reflect and incorporate the awareness of the surrounding situational and circumstances), and</w:t>
      </w:r>
    </w:p>
    <w:p w14:paraId="4593C3FF" w14:textId="6B00069E" w:rsidR="00DB6D45" w:rsidRPr="00F40F44" w:rsidRDefault="00DB6D45" w:rsidP="00D535FF">
      <w:pPr>
        <w:pStyle w:val="BodyText"/>
        <w:numPr>
          <w:ilvl w:val="0"/>
          <w:numId w:val="16"/>
        </w:numPr>
        <w:shd w:val="clear" w:color="auto" w:fill="FFFFFF" w:themeFill="background1"/>
        <w:spacing w:after="0"/>
        <w:rPr>
          <w:iCs/>
        </w:rPr>
      </w:pPr>
      <w:r w:rsidRPr="00F40F44">
        <w:rPr>
          <w:iCs/>
        </w:rPr>
        <w:t>System (i.e. recognizing and promote understanding the aspects of health care organizations, including structures, operations and culture that influence the delivery of care across the continuum).</w:t>
      </w:r>
    </w:p>
    <w:p w14:paraId="50D2F304" w14:textId="77777777" w:rsidR="00DB6D45" w:rsidRPr="00F40F44" w:rsidRDefault="00DB6D45" w:rsidP="00F40F44">
      <w:pPr>
        <w:pStyle w:val="BodyText"/>
        <w:shd w:val="clear" w:color="auto" w:fill="FFFFFF" w:themeFill="background1"/>
        <w:spacing w:after="0"/>
        <w:rPr>
          <w:iCs/>
        </w:rPr>
      </w:pPr>
      <w:r w:rsidRPr="00F40F44">
        <w:rPr>
          <w:iCs/>
        </w:rPr>
        <w:t>Provide clinical and local examples.</w:t>
      </w:r>
    </w:p>
    <w:p w14:paraId="281A2775" w14:textId="77777777" w:rsidR="00DB6D45" w:rsidRPr="00F40F44" w:rsidRDefault="00DB6D45" w:rsidP="00F40F44">
      <w:pPr>
        <w:pStyle w:val="BodyText"/>
        <w:shd w:val="clear" w:color="auto" w:fill="FFFFFF" w:themeFill="background1"/>
        <w:spacing w:after="0"/>
        <w:rPr>
          <w:iCs/>
        </w:rPr>
      </w:pPr>
    </w:p>
    <w:p w14:paraId="715C5AF1" w14:textId="0A9FB730" w:rsidR="00DB6D45" w:rsidRPr="00F40F44" w:rsidRDefault="00DB6D45" w:rsidP="00F40F44">
      <w:pPr>
        <w:pStyle w:val="BodyText"/>
        <w:shd w:val="clear" w:color="auto" w:fill="FFFFFF" w:themeFill="background1"/>
        <w:spacing w:after="0"/>
        <w:rPr>
          <w:b/>
          <w:iCs/>
        </w:rPr>
      </w:pPr>
      <w:r w:rsidRPr="00F40F44">
        <w:rPr>
          <w:b/>
          <w:iCs/>
        </w:rPr>
        <w:t>Slide 11</w:t>
      </w:r>
      <w:r w:rsidR="00B529DD">
        <w:rPr>
          <w:b/>
          <w:iCs/>
        </w:rPr>
        <w:t>.</w:t>
      </w:r>
    </w:p>
    <w:p w14:paraId="6D7A9026" w14:textId="0DD58188" w:rsidR="00DB6D45" w:rsidRPr="00F40F44" w:rsidRDefault="00DB6D45" w:rsidP="00F40F44">
      <w:pPr>
        <w:pStyle w:val="BodyText"/>
        <w:shd w:val="clear" w:color="auto" w:fill="FFFFFF" w:themeFill="background1"/>
        <w:spacing w:after="0"/>
        <w:rPr>
          <w:iCs/>
        </w:rPr>
      </w:pPr>
      <w:r w:rsidRPr="00F40F44">
        <w:rPr>
          <w:iCs/>
        </w:rPr>
        <w:t>Understanding collaboration in everyday care</w:t>
      </w:r>
    </w:p>
    <w:p w14:paraId="67E9B211" w14:textId="210CD2CE" w:rsidR="00DB6D45" w:rsidRPr="00F40F44" w:rsidRDefault="00B529DD" w:rsidP="00F40F44">
      <w:pPr>
        <w:pStyle w:val="BodyText"/>
        <w:shd w:val="clear" w:color="auto" w:fill="FFFFFF" w:themeFill="background1"/>
        <w:spacing w:after="0"/>
        <w:ind w:left="720" w:hanging="360"/>
        <w:rPr>
          <w:iCs/>
        </w:rPr>
      </w:pPr>
      <w:r>
        <w:rPr>
          <w:iCs/>
        </w:rPr>
        <w:t xml:space="preserve">Number </w:t>
      </w:r>
      <w:r w:rsidR="00DB6D45" w:rsidRPr="00F40F44">
        <w:rPr>
          <w:iCs/>
        </w:rPr>
        <w:t>1.</w:t>
      </w:r>
      <w:r w:rsidR="00DB6D45" w:rsidRPr="00F40F44">
        <w:rPr>
          <w:iCs/>
        </w:rPr>
        <w:tab/>
        <w:t>Draw learners attentions to context in which collaboration is particularly important for your specialty</w:t>
      </w:r>
    </w:p>
    <w:p w14:paraId="0B611616" w14:textId="03FFDB6B" w:rsidR="00DB6D45" w:rsidRPr="00F40F44" w:rsidRDefault="00B529DD" w:rsidP="00F40F44">
      <w:pPr>
        <w:pStyle w:val="BodyText"/>
        <w:shd w:val="clear" w:color="auto" w:fill="FFFFFF" w:themeFill="background1"/>
        <w:spacing w:after="0"/>
        <w:ind w:left="720" w:hanging="360"/>
        <w:rPr>
          <w:iCs/>
        </w:rPr>
      </w:pPr>
      <w:r>
        <w:rPr>
          <w:iCs/>
        </w:rPr>
        <w:t xml:space="preserve">Number </w:t>
      </w:r>
      <w:r w:rsidR="00DB6D45" w:rsidRPr="00F40F44">
        <w:rPr>
          <w:iCs/>
        </w:rPr>
        <w:t>2.</w:t>
      </w:r>
      <w:r w:rsidR="00DB6D45" w:rsidRPr="00F40F44">
        <w:rPr>
          <w:iCs/>
        </w:rPr>
        <w:tab/>
        <w:t xml:space="preserve">Discuss how to establish and maintain </w:t>
      </w:r>
      <w:r w:rsidR="00DB6D45" w:rsidRPr="00F40F44">
        <w:rPr>
          <w:iCs/>
        </w:rPr>
        <w:tab/>
        <w:t>positive relationships with colleagues</w:t>
      </w:r>
    </w:p>
    <w:p w14:paraId="269910A7" w14:textId="09913C4A" w:rsidR="00DB6D45" w:rsidRPr="00F40F44" w:rsidRDefault="00B529DD" w:rsidP="00F40F44">
      <w:pPr>
        <w:pStyle w:val="BodyText"/>
        <w:shd w:val="clear" w:color="auto" w:fill="FFFFFF" w:themeFill="background1"/>
        <w:spacing w:after="0"/>
        <w:ind w:left="720" w:hanging="360"/>
        <w:rPr>
          <w:iCs/>
        </w:rPr>
      </w:pPr>
      <w:r>
        <w:rPr>
          <w:iCs/>
        </w:rPr>
        <w:t xml:space="preserve">Number </w:t>
      </w:r>
      <w:r w:rsidR="00DB6D45" w:rsidRPr="00F40F44">
        <w:rPr>
          <w:iCs/>
        </w:rPr>
        <w:t>3.</w:t>
      </w:r>
      <w:r w:rsidR="00DB6D45" w:rsidRPr="00F40F44">
        <w:rPr>
          <w:iCs/>
        </w:rPr>
        <w:tab/>
        <w:t>Explore the positive contribution that diversity and difference make to team effectiveness</w:t>
      </w:r>
    </w:p>
    <w:p w14:paraId="59209528" w14:textId="23C2A100" w:rsidR="00DB6D45" w:rsidRPr="00F40F44" w:rsidRDefault="00B529DD" w:rsidP="00F40F44">
      <w:pPr>
        <w:pStyle w:val="BodyText"/>
        <w:shd w:val="clear" w:color="auto" w:fill="FFFFFF" w:themeFill="background1"/>
        <w:spacing w:after="0"/>
        <w:ind w:left="720" w:hanging="360"/>
        <w:rPr>
          <w:iCs/>
        </w:rPr>
      </w:pPr>
      <w:r>
        <w:rPr>
          <w:iCs/>
        </w:rPr>
        <w:t xml:space="preserve">Numver </w:t>
      </w:r>
      <w:r w:rsidR="00DB6D45" w:rsidRPr="00F40F44">
        <w:rPr>
          <w:iCs/>
        </w:rPr>
        <w:t>4.</w:t>
      </w:r>
      <w:r w:rsidR="00DB6D45" w:rsidRPr="00F40F44">
        <w:rPr>
          <w:iCs/>
        </w:rPr>
        <w:tab/>
        <w:t>Provide structures, approaches and processes to manage differences and resolve conflicts</w:t>
      </w:r>
    </w:p>
    <w:p w14:paraId="1A8B6074" w14:textId="77777777" w:rsidR="00DB6D45" w:rsidRPr="00F40F44" w:rsidRDefault="00DB6D45" w:rsidP="00F40F44">
      <w:pPr>
        <w:pStyle w:val="BodyText"/>
        <w:shd w:val="clear" w:color="auto" w:fill="FFFFFF" w:themeFill="background1"/>
        <w:spacing w:after="0"/>
        <w:rPr>
          <w:iCs/>
        </w:rPr>
      </w:pPr>
    </w:p>
    <w:p w14:paraId="6FFFFA56" w14:textId="2C435AAB" w:rsidR="00DB6D45" w:rsidRPr="00F40F44" w:rsidRDefault="00DB6D45" w:rsidP="00F40F44">
      <w:pPr>
        <w:pStyle w:val="BodyText"/>
        <w:shd w:val="clear" w:color="auto" w:fill="FFFFFF" w:themeFill="background1"/>
        <w:spacing w:after="0"/>
        <w:rPr>
          <w:b/>
          <w:iCs/>
        </w:rPr>
      </w:pPr>
      <w:r w:rsidRPr="00F40F44">
        <w:rPr>
          <w:b/>
          <w:iCs/>
        </w:rPr>
        <w:t>Slide 12</w:t>
      </w:r>
      <w:r w:rsidR="00B529DD">
        <w:rPr>
          <w:b/>
          <w:iCs/>
        </w:rPr>
        <w:t>.</w:t>
      </w:r>
    </w:p>
    <w:p w14:paraId="5520DA35" w14:textId="77777777" w:rsidR="00DB6D45" w:rsidRPr="00F40F44" w:rsidRDefault="00DB6D45" w:rsidP="00F40F44">
      <w:pPr>
        <w:pStyle w:val="BodyText"/>
        <w:shd w:val="clear" w:color="auto" w:fill="FFFFFF" w:themeFill="background1"/>
        <w:spacing w:after="0"/>
        <w:rPr>
          <w:i/>
          <w:iCs/>
        </w:rPr>
      </w:pPr>
      <w:r w:rsidRPr="00F40F44">
        <w:rPr>
          <w:i/>
          <w:iCs/>
        </w:rPr>
        <w:t>Relationship-centred care is “an approach that recognizes the importance and uniqueness of each health care participant’s relationship with each other, and considers these relationships to be central in supporting high-quality care, high-quality work environment, and superior organizational performance.</w:t>
      </w:r>
    </w:p>
    <w:p w14:paraId="4893CFD3" w14:textId="77777777" w:rsidR="00DB6D45" w:rsidRPr="00F40F44" w:rsidRDefault="00DB6D45" w:rsidP="00F40F44">
      <w:pPr>
        <w:pStyle w:val="BodyText"/>
        <w:shd w:val="clear" w:color="auto" w:fill="FFFFFF" w:themeFill="background1"/>
        <w:spacing w:after="0"/>
        <w:rPr>
          <w:i/>
          <w:iCs/>
        </w:rPr>
      </w:pPr>
    </w:p>
    <w:p w14:paraId="6998BCA6" w14:textId="2EFA2EBC" w:rsidR="00DB6D45" w:rsidRPr="00F40F44" w:rsidRDefault="00DB6D45" w:rsidP="00F40F44">
      <w:pPr>
        <w:pStyle w:val="BodyText"/>
        <w:shd w:val="clear" w:color="auto" w:fill="FFFFFF" w:themeFill="background1"/>
        <w:spacing w:after="0"/>
        <w:rPr>
          <w:b/>
          <w:iCs/>
        </w:rPr>
      </w:pPr>
      <w:r w:rsidRPr="00F40F44">
        <w:rPr>
          <w:b/>
          <w:iCs/>
        </w:rPr>
        <w:t>Slide 13</w:t>
      </w:r>
      <w:r w:rsidR="00B529DD">
        <w:rPr>
          <w:b/>
          <w:iCs/>
        </w:rPr>
        <w:t>.</w:t>
      </w:r>
    </w:p>
    <w:p w14:paraId="4A3397EC" w14:textId="6AAFE6CB" w:rsidR="00DB6D45" w:rsidRPr="00F40F44" w:rsidRDefault="00DB6D45" w:rsidP="00F40F44">
      <w:pPr>
        <w:pStyle w:val="BodyText"/>
        <w:shd w:val="clear" w:color="auto" w:fill="FFFFFF" w:themeFill="background1"/>
        <w:spacing w:after="0"/>
        <w:rPr>
          <w:iCs/>
        </w:rPr>
      </w:pPr>
      <w:r w:rsidRPr="00F40F44">
        <w:rPr>
          <w:iCs/>
        </w:rPr>
        <w:t>Features of effective handovers</w:t>
      </w:r>
      <w:r w:rsidR="00B529DD">
        <w:rPr>
          <w:iCs/>
        </w:rPr>
        <w:t xml:space="preserve"> are</w:t>
      </w:r>
      <w:r w:rsidR="00F40F44" w:rsidRPr="00F40F44">
        <w:rPr>
          <w:iCs/>
        </w:rPr>
        <w:t>:</w:t>
      </w:r>
    </w:p>
    <w:p w14:paraId="262B218D" w14:textId="268653AB"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 xml:space="preserve">Focused on giving and receiving patient information </w:t>
      </w:r>
    </w:p>
    <w:p w14:paraId="5FB2F13E" w14:textId="018A40F7"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Standardized handover tools for verbal communication, electronic handover tools, formal checklists</w:t>
      </w:r>
    </w:p>
    <w:p w14:paraId="6EDDBB40" w14:textId="60F5A223"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Teamwork training in handovers</w:t>
      </w:r>
    </w:p>
    <w:p w14:paraId="52BD9355" w14:textId="77777777" w:rsidR="00DB6D45" w:rsidRPr="00F40F44" w:rsidRDefault="00DB6D45" w:rsidP="00F40F44">
      <w:pPr>
        <w:pStyle w:val="BodyText"/>
        <w:shd w:val="clear" w:color="auto" w:fill="FFFFFF" w:themeFill="background1"/>
        <w:spacing w:after="0"/>
        <w:ind w:left="720" w:hanging="360"/>
        <w:rPr>
          <w:iCs/>
        </w:rPr>
      </w:pPr>
    </w:p>
    <w:p w14:paraId="11B700C7" w14:textId="4EDFA941" w:rsidR="00DB6D45" w:rsidRPr="00F40F44" w:rsidRDefault="00DB6D45" w:rsidP="00F40F44">
      <w:pPr>
        <w:pStyle w:val="BodyText"/>
        <w:shd w:val="clear" w:color="auto" w:fill="FFFFFF" w:themeFill="background1"/>
        <w:spacing w:after="0"/>
        <w:rPr>
          <w:iCs/>
        </w:rPr>
      </w:pPr>
      <w:r w:rsidRPr="00F40F44">
        <w:rPr>
          <w:iCs/>
        </w:rPr>
        <w:t>Presenters Notes for Slide 13</w:t>
      </w:r>
      <w:r w:rsidR="00B529DD">
        <w:rPr>
          <w:iCs/>
        </w:rPr>
        <w:t>.</w:t>
      </w:r>
    </w:p>
    <w:p w14:paraId="53F1750D" w14:textId="4613808F" w:rsidR="00DB6D45" w:rsidRPr="00F40F44" w:rsidRDefault="00F40F44" w:rsidP="00F40F44">
      <w:pPr>
        <w:pStyle w:val="BodyText"/>
        <w:shd w:val="clear" w:color="auto" w:fill="FFFFFF" w:themeFill="background1"/>
        <w:spacing w:after="0"/>
        <w:rPr>
          <w:iCs/>
        </w:rPr>
      </w:pPr>
      <w:r w:rsidRPr="00F40F44">
        <w:rPr>
          <w:iCs/>
        </w:rPr>
        <w:t>The d</w:t>
      </w:r>
      <w:r w:rsidR="00B529DD">
        <w:rPr>
          <w:iCs/>
        </w:rPr>
        <w:t>e</w:t>
      </w:r>
      <w:r w:rsidRPr="00F40F44">
        <w:rPr>
          <w:iCs/>
        </w:rPr>
        <w:t xml:space="preserve">finition of </w:t>
      </w:r>
      <w:r w:rsidR="00DB6D45" w:rsidRPr="00F40F44">
        <w:rPr>
          <w:iCs/>
        </w:rPr>
        <w:t>H</w:t>
      </w:r>
      <w:r w:rsidRPr="00F40F44">
        <w:rPr>
          <w:iCs/>
        </w:rPr>
        <w:t>andovers</w:t>
      </w:r>
      <w:r w:rsidR="00B529DD">
        <w:rPr>
          <w:iCs/>
        </w:rPr>
        <w:t xml:space="preserve"> is,</w:t>
      </w:r>
      <w:r w:rsidRPr="00F40F44">
        <w:rPr>
          <w:iCs/>
        </w:rPr>
        <w:t xml:space="preserve"> </w:t>
      </w:r>
      <w:r w:rsidR="00DB6D45" w:rsidRPr="00F40F44">
        <w:rPr>
          <w:iCs/>
        </w:rPr>
        <w:t>Effective handovers enhance care and help prevent harm to patients.</w:t>
      </w:r>
    </w:p>
    <w:p w14:paraId="712466BC" w14:textId="7537DABE" w:rsidR="00DB6D45" w:rsidRPr="00F40F44" w:rsidRDefault="00DB6D45" w:rsidP="00F40F44">
      <w:pPr>
        <w:pStyle w:val="BodyText"/>
        <w:shd w:val="clear" w:color="auto" w:fill="FFFFFF" w:themeFill="background1"/>
        <w:spacing w:after="0"/>
        <w:rPr>
          <w:iCs/>
        </w:rPr>
      </w:pPr>
      <w:r w:rsidRPr="00F40F44">
        <w:rPr>
          <w:iCs/>
        </w:rPr>
        <w:t>Features of effective handovers</w:t>
      </w:r>
      <w:r w:rsidR="00B529DD">
        <w:rPr>
          <w:iCs/>
        </w:rPr>
        <w:t xml:space="preserve"> are</w:t>
      </w:r>
      <w:r w:rsidRPr="00F40F44">
        <w:rPr>
          <w:iCs/>
        </w:rPr>
        <w:t>:</w:t>
      </w:r>
    </w:p>
    <w:p w14:paraId="1C863389" w14:textId="0A6D32E4"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 xml:space="preserve">Focused on giving and receiving patient information (i.e. free of interruptions and distractions; active listening and clarifying when necessary. </w:t>
      </w:r>
    </w:p>
    <w:p w14:paraId="6373BE33" w14:textId="0DBED2BC"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Standardized handover tools for verbal communication, electronic handover tools, formal checklists</w:t>
      </w:r>
      <w:r>
        <w:rPr>
          <w:iCs/>
        </w:rPr>
        <w:t>.</w:t>
      </w:r>
    </w:p>
    <w:p w14:paraId="6A54838A" w14:textId="61FAB99F" w:rsidR="00DB6D45" w:rsidRPr="00F40F44" w:rsidRDefault="00B529DD" w:rsidP="00F40F44">
      <w:pPr>
        <w:pStyle w:val="BodyText"/>
        <w:shd w:val="clear" w:color="auto" w:fill="FFFFFF" w:themeFill="background1"/>
        <w:spacing w:after="0"/>
        <w:ind w:left="720" w:hanging="360"/>
        <w:rPr>
          <w:iCs/>
        </w:rPr>
      </w:pPr>
      <w:r>
        <w:rPr>
          <w:iCs/>
        </w:rPr>
        <w:t>-</w:t>
      </w:r>
      <w:r w:rsidR="00DB6D45" w:rsidRPr="00F40F44">
        <w:rPr>
          <w:iCs/>
        </w:rPr>
        <w:t xml:space="preserve"> </w:t>
      </w:r>
      <w:r w:rsidR="00F40F44">
        <w:rPr>
          <w:iCs/>
        </w:rPr>
        <w:tab/>
      </w:r>
      <w:r w:rsidR="00DB6D45" w:rsidRPr="00F40F44">
        <w:rPr>
          <w:iCs/>
        </w:rPr>
        <w:t>Teamwork training in handovers (i.e. not training of team members but actual teamwork training)</w:t>
      </w:r>
      <w:r>
        <w:rPr>
          <w:iCs/>
        </w:rPr>
        <w:t>.</w:t>
      </w:r>
    </w:p>
    <w:p w14:paraId="47473D3E" w14:textId="77777777" w:rsidR="00DB6D45" w:rsidRPr="00F40F44" w:rsidRDefault="00DB6D45" w:rsidP="00F40F44">
      <w:pPr>
        <w:pStyle w:val="BodyText"/>
        <w:shd w:val="clear" w:color="auto" w:fill="FFFFFF" w:themeFill="background1"/>
        <w:spacing w:after="0"/>
        <w:rPr>
          <w:iCs/>
        </w:rPr>
      </w:pPr>
      <w:r w:rsidRPr="00F40F44">
        <w:rPr>
          <w:iCs/>
        </w:rPr>
        <w:t>Provide clinical and local examples.</w:t>
      </w:r>
    </w:p>
    <w:p w14:paraId="4D8DFC66" w14:textId="77777777" w:rsidR="00902212" w:rsidRPr="00F40F44" w:rsidRDefault="00902212" w:rsidP="00F40F44">
      <w:pPr>
        <w:pStyle w:val="BodyText"/>
        <w:shd w:val="clear" w:color="auto" w:fill="FFFFFF" w:themeFill="background1"/>
        <w:spacing w:after="0"/>
        <w:rPr>
          <w:iCs/>
        </w:rPr>
      </w:pPr>
    </w:p>
    <w:p w14:paraId="3A69CB99" w14:textId="756CFCF9" w:rsidR="00902212" w:rsidRPr="00F40F44" w:rsidRDefault="00902212" w:rsidP="00F40F44">
      <w:pPr>
        <w:pStyle w:val="BodyText"/>
        <w:shd w:val="clear" w:color="auto" w:fill="FFFFFF" w:themeFill="background1"/>
        <w:spacing w:after="0"/>
        <w:rPr>
          <w:b/>
          <w:iCs/>
        </w:rPr>
      </w:pPr>
      <w:r w:rsidRPr="00F40F44">
        <w:rPr>
          <w:b/>
          <w:iCs/>
        </w:rPr>
        <w:t>Slide 14</w:t>
      </w:r>
      <w:r w:rsidR="00B529DD">
        <w:rPr>
          <w:b/>
          <w:iCs/>
        </w:rPr>
        <w:t>.</w:t>
      </w:r>
    </w:p>
    <w:p w14:paraId="5B18B051" w14:textId="58BCA581" w:rsidR="00902212" w:rsidRPr="00F40F44" w:rsidRDefault="00902212" w:rsidP="00F40F44">
      <w:pPr>
        <w:pStyle w:val="BodyText"/>
        <w:shd w:val="clear" w:color="auto" w:fill="FFFFFF" w:themeFill="background1"/>
        <w:spacing w:after="0"/>
        <w:rPr>
          <w:iCs/>
        </w:rPr>
      </w:pPr>
      <w:r w:rsidRPr="00F40F44">
        <w:rPr>
          <w:iCs/>
        </w:rPr>
        <w:lastRenderedPageBreak/>
        <w:t>Risk reduction reminders</w:t>
      </w:r>
      <w:r w:rsidR="00B529DD">
        <w:rPr>
          <w:iCs/>
        </w:rPr>
        <w:t>.</w:t>
      </w:r>
    </w:p>
    <w:p w14:paraId="623F3EB6" w14:textId="65C52F83" w:rsidR="00902212" w:rsidRPr="00F40F44" w:rsidRDefault="00902212" w:rsidP="002C76FC">
      <w:pPr>
        <w:pStyle w:val="BodyText"/>
        <w:numPr>
          <w:ilvl w:val="0"/>
          <w:numId w:val="3"/>
        </w:numPr>
        <w:shd w:val="clear" w:color="auto" w:fill="FFFFFF" w:themeFill="background1"/>
        <w:tabs>
          <w:tab w:val="clear" w:pos="990"/>
          <w:tab w:val="left" w:pos="720"/>
        </w:tabs>
        <w:spacing w:after="0"/>
        <w:ind w:left="720"/>
        <w:rPr>
          <w:iCs/>
        </w:rPr>
      </w:pPr>
      <w:r w:rsidRPr="00F40F44">
        <w:rPr>
          <w:iCs/>
        </w:rPr>
        <w:t xml:space="preserve">Confirm </w:t>
      </w:r>
      <w:r w:rsidR="00F40F44" w:rsidRPr="00F40F44">
        <w:rPr>
          <w:iCs/>
        </w:rPr>
        <w:t>why</w:t>
      </w:r>
      <w:r w:rsidR="00B529DD">
        <w:rPr>
          <w:iCs/>
        </w:rPr>
        <w:t>.</w:t>
      </w:r>
    </w:p>
    <w:p w14:paraId="2F55A821" w14:textId="7BDCEEE1" w:rsidR="00902212" w:rsidRPr="00F40F44" w:rsidRDefault="00902212" w:rsidP="002C76FC">
      <w:pPr>
        <w:pStyle w:val="BodyText"/>
        <w:numPr>
          <w:ilvl w:val="0"/>
          <w:numId w:val="3"/>
        </w:numPr>
        <w:shd w:val="clear" w:color="auto" w:fill="FFFFFF" w:themeFill="background1"/>
        <w:tabs>
          <w:tab w:val="clear" w:pos="990"/>
          <w:tab w:val="num" w:pos="720"/>
          <w:tab w:val="left" w:pos="810"/>
          <w:tab w:val="left" w:pos="900"/>
        </w:tabs>
        <w:spacing w:after="0"/>
        <w:ind w:left="720"/>
        <w:rPr>
          <w:iCs/>
        </w:rPr>
      </w:pPr>
      <w:r w:rsidRPr="00F40F44">
        <w:rPr>
          <w:iCs/>
        </w:rPr>
        <w:t xml:space="preserve">Confirm </w:t>
      </w:r>
      <w:r w:rsidR="00F40F44" w:rsidRPr="00F40F44">
        <w:rPr>
          <w:iCs/>
        </w:rPr>
        <w:t>who</w:t>
      </w:r>
      <w:r w:rsidR="00B529DD">
        <w:rPr>
          <w:iCs/>
        </w:rPr>
        <w:t>.</w:t>
      </w:r>
    </w:p>
    <w:p w14:paraId="041FD5EE" w14:textId="3445FBE2" w:rsidR="00902212" w:rsidRPr="00F40F44" w:rsidRDefault="00902212" w:rsidP="00F40F44">
      <w:pPr>
        <w:pStyle w:val="BodyText"/>
        <w:shd w:val="clear" w:color="auto" w:fill="FFFFFF" w:themeFill="background1"/>
        <w:tabs>
          <w:tab w:val="left" w:pos="720"/>
        </w:tabs>
        <w:spacing w:after="0"/>
        <w:ind w:left="720" w:hanging="360"/>
        <w:rPr>
          <w:iCs/>
        </w:rPr>
      </w:pPr>
      <w:r w:rsidRPr="00F40F44">
        <w:rPr>
          <w:iCs/>
        </w:rPr>
        <w:t>3. Ve</w:t>
      </w:r>
      <w:r w:rsidR="00B529DD">
        <w:rPr>
          <w:iCs/>
        </w:rPr>
        <w:t>rify roles and responsibilities.</w:t>
      </w:r>
    </w:p>
    <w:p w14:paraId="545EBA11" w14:textId="67A6897D" w:rsidR="00902212" w:rsidRPr="00F40F44" w:rsidRDefault="00902212" w:rsidP="00F40F44">
      <w:pPr>
        <w:pStyle w:val="BodyText"/>
        <w:shd w:val="clear" w:color="auto" w:fill="FFFFFF" w:themeFill="background1"/>
        <w:tabs>
          <w:tab w:val="left" w:pos="720"/>
        </w:tabs>
        <w:spacing w:after="0"/>
        <w:ind w:left="720" w:hanging="360"/>
        <w:rPr>
          <w:iCs/>
        </w:rPr>
      </w:pPr>
      <w:r w:rsidRPr="00F40F44">
        <w:rPr>
          <w:iCs/>
        </w:rPr>
        <w:t xml:space="preserve">4. Structure the </w:t>
      </w:r>
      <w:r w:rsidR="00F40F44" w:rsidRPr="00F40F44">
        <w:rPr>
          <w:iCs/>
        </w:rPr>
        <w:t>how</w:t>
      </w:r>
      <w:r w:rsidR="00B529DD">
        <w:rPr>
          <w:iCs/>
        </w:rPr>
        <w:t>.</w:t>
      </w:r>
    </w:p>
    <w:p w14:paraId="5114F744" w14:textId="1ECADDAA" w:rsidR="00902212" w:rsidRPr="00F40F44" w:rsidRDefault="00902212" w:rsidP="00F40F44">
      <w:pPr>
        <w:pStyle w:val="BodyText"/>
        <w:shd w:val="clear" w:color="auto" w:fill="FFFFFF" w:themeFill="background1"/>
        <w:tabs>
          <w:tab w:val="left" w:pos="720"/>
        </w:tabs>
        <w:spacing w:after="0"/>
        <w:ind w:left="720" w:hanging="360"/>
        <w:rPr>
          <w:iCs/>
        </w:rPr>
      </w:pPr>
      <w:r w:rsidRPr="00F40F44">
        <w:rPr>
          <w:iCs/>
        </w:rPr>
        <w:t xml:space="preserve">5. Ensure understanding of </w:t>
      </w:r>
      <w:r w:rsidR="00F40F44" w:rsidRPr="00F40F44">
        <w:rPr>
          <w:iCs/>
        </w:rPr>
        <w:t>what</w:t>
      </w:r>
      <w:r w:rsidR="00B529DD">
        <w:rPr>
          <w:iCs/>
        </w:rPr>
        <w:t>.</w:t>
      </w:r>
    </w:p>
    <w:p w14:paraId="2C5EC46B" w14:textId="55AE67A4" w:rsidR="00902212" w:rsidRPr="00F40F44" w:rsidRDefault="00902212" w:rsidP="00F40F44">
      <w:pPr>
        <w:pStyle w:val="BodyText"/>
        <w:shd w:val="clear" w:color="auto" w:fill="FFFFFF" w:themeFill="background1"/>
        <w:tabs>
          <w:tab w:val="left" w:pos="720"/>
        </w:tabs>
        <w:spacing w:after="0"/>
        <w:ind w:left="720" w:hanging="360"/>
        <w:rPr>
          <w:iCs/>
        </w:rPr>
      </w:pPr>
      <w:r w:rsidRPr="00F40F44">
        <w:rPr>
          <w:iCs/>
        </w:rPr>
        <w:t>6. Document</w:t>
      </w:r>
      <w:r w:rsidR="00B529DD">
        <w:rPr>
          <w:iCs/>
        </w:rPr>
        <w:t>.</w:t>
      </w:r>
    </w:p>
    <w:p w14:paraId="4DC9F3D4" w14:textId="77777777" w:rsidR="00DB6D45" w:rsidRPr="00F40F44" w:rsidRDefault="00DB6D45" w:rsidP="00F40F44">
      <w:pPr>
        <w:pStyle w:val="BodyText"/>
        <w:shd w:val="clear" w:color="auto" w:fill="FFFFFF" w:themeFill="background1"/>
        <w:spacing w:after="0"/>
        <w:rPr>
          <w:iCs/>
        </w:rPr>
      </w:pPr>
    </w:p>
    <w:p w14:paraId="4C1193AA" w14:textId="7131DEE8" w:rsidR="00902212" w:rsidRPr="00F40F44" w:rsidRDefault="00902212" w:rsidP="00F40F44">
      <w:pPr>
        <w:pStyle w:val="BodyText"/>
        <w:spacing w:after="0"/>
        <w:rPr>
          <w:iCs/>
        </w:rPr>
      </w:pPr>
      <w:r w:rsidRPr="00F40F44">
        <w:rPr>
          <w:iCs/>
        </w:rPr>
        <w:t>Presenters Notes for Slide 14</w:t>
      </w:r>
      <w:r w:rsidR="00B529DD">
        <w:rPr>
          <w:iCs/>
        </w:rPr>
        <w:t>.</w:t>
      </w:r>
    </w:p>
    <w:p w14:paraId="3B708CAF" w14:textId="4E4462A0" w:rsidR="00902212" w:rsidRPr="00F40F44" w:rsidRDefault="00902212" w:rsidP="00F40F44">
      <w:pPr>
        <w:pStyle w:val="BodyText"/>
        <w:shd w:val="clear" w:color="auto" w:fill="FFFFFF" w:themeFill="background1"/>
        <w:spacing w:after="0"/>
        <w:rPr>
          <w:iCs/>
        </w:rPr>
      </w:pPr>
      <w:r w:rsidRPr="00F40F44">
        <w:rPr>
          <w:iCs/>
        </w:rPr>
        <w:t>R</w:t>
      </w:r>
      <w:r w:rsidR="00F40F44" w:rsidRPr="00F40F44">
        <w:rPr>
          <w:iCs/>
        </w:rPr>
        <w:t>isk Reduction Reminders:</w:t>
      </w:r>
    </w:p>
    <w:p w14:paraId="67D1E2F9" w14:textId="6E0E527D" w:rsidR="00902212" w:rsidRPr="00F40F44" w:rsidRDefault="00902212" w:rsidP="00F40F44">
      <w:pPr>
        <w:pStyle w:val="BodyText"/>
        <w:shd w:val="clear" w:color="auto" w:fill="FFFFFF" w:themeFill="background1"/>
        <w:spacing w:after="0"/>
        <w:ind w:left="720" w:hanging="360"/>
        <w:rPr>
          <w:iCs/>
        </w:rPr>
      </w:pPr>
      <w:r w:rsidRPr="00F40F44">
        <w:rPr>
          <w:iCs/>
        </w:rPr>
        <w:t>1. C</w:t>
      </w:r>
      <w:r w:rsidR="00F40F44" w:rsidRPr="00F40F44">
        <w:rPr>
          <w:iCs/>
        </w:rPr>
        <w:t>onfirm why</w:t>
      </w:r>
      <w:r w:rsidRPr="00F40F44">
        <w:rPr>
          <w:iCs/>
        </w:rPr>
        <w:t>: When multiple health professionals involved, confirm reason and rationale for transfer of care is clear to all.</w:t>
      </w:r>
    </w:p>
    <w:p w14:paraId="79FD5CA5" w14:textId="58CBDBFF" w:rsidR="00902212" w:rsidRPr="00F40F44" w:rsidRDefault="00902212" w:rsidP="00F40F44">
      <w:pPr>
        <w:pStyle w:val="BodyText"/>
        <w:shd w:val="clear" w:color="auto" w:fill="FFFFFF" w:themeFill="background1"/>
        <w:spacing w:after="0"/>
        <w:ind w:left="720" w:hanging="360"/>
        <w:rPr>
          <w:iCs/>
        </w:rPr>
      </w:pPr>
      <w:r w:rsidRPr="00F40F44">
        <w:rPr>
          <w:iCs/>
        </w:rPr>
        <w:t>2. C</w:t>
      </w:r>
      <w:r w:rsidR="00F40F44" w:rsidRPr="00F40F44">
        <w:rPr>
          <w:iCs/>
        </w:rPr>
        <w:t>onfirm who</w:t>
      </w:r>
      <w:r w:rsidRPr="00F40F44">
        <w:rPr>
          <w:iCs/>
        </w:rPr>
        <w:t xml:space="preserve">: Verify appropriate health professionals aware of patient’s clinical condition and agreed to transfer of care. </w:t>
      </w:r>
    </w:p>
    <w:p w14:paraId="07D81F41" w14:textId="4287254A" w:rsidR="00902212" w:rsidRPr="00F40F44" w:rsidRDefault="00902212" w:rsidP="00F40F44">
      <w:pPr>
        <w:pStyle w:val="BodyText"/>
        <w:shd w:val="clear" w:color="auto" w:fill="FFFFFF" w:themeFill="background1"/>
        <w:spacing w:after="0"/>
        <w:ind w:left="720" w:hanging="360"/>
        <w:rPr>
          <w:iCs/>
        </w:rPr>
      </w:pPr>
      <w:r w:rsidRPr="00F40F44">
        <w:rPr>
          <w:iCs/>
        </w:rPr>
        <w:t>3. Verify roles and responsibilities of each team member in handover is clearly given/received by patient and health professionals</w:t>
      </w:r>
      <w:r w:rsidR="00B529DD">
        <w:rPr>
          <w:iCs/>
        </w:rPr>
        <w:t>.</w:t>
      </w:r>
    </w:p>
    <w:p w14:paraId="0933B717" w14:textId="2F387F66" w:rsidR="00902212" w:rsidRPr="00F40F44" w:rsidRDefault="00902212" w:rsidP="00F40F44">
      <w:pPr>
        <w:pStyle w:val="BodyText"/>
        <w:shd w:val="clear" w:color="auto" w:fill="FFFFFF" w:themeFill="background1"/>
        <w:spacing w:after="0"/>
        <w:ind w:left="720" w:hanging="360"/>
        <w:rPr>
          <w:iCs/>
        </w:rPr>
      </w:pPr>
      <w:r w:rsidRPr="00F40F44">
        <w:rPr>
          <w:iCs/>
        </w:rPr>
        <w:t>4. S</w:t>
      </w:r>
      <w:r w:rsidR="00F40F44" w:rsidRPr="00F40F44">
        <w:rPr>
          <w:iCs/>
        </w:rPr>
        <w:t>tructure the how:</w:t>
      </w:r>
      <w:r w:rsidRPr="00F40F44">
        <w:rPr>
          <w:iCs/>
        </w:rPr>
        <w:t xml:space="preserve"> Structured communication tool and protocols are very helpful. Follow established processes each time.</w:t>
      </w:r>
    </w:p>
    <w:p w14:paraId="2003A2DB" w14:textId="470C6B8F" w:rsidR="00902212" w:rsidRPr="00F40F44" w:rsidRDefault="00902212" w:rsidP="00F40F44">
      <w:pPr>
        <w:pStyle w:val="BodyText"/>
        <w:shd w:val="clear" w:color="auto" w:fill="FFFFFF" w:themeFill="background1"/>
        <w:spacing w:after="0"/>
        <w:ind w:left="720" w:hanging="360"/>
        <w:rPr>
          <w:iCs/>
        </w:rPr>
      </w:pPr>
      <w:r w:rsidRPr="00F40F44">
        <w:rPr>
          <w:iCs/>
        </w:rPr>
        <w:t>5. E</w:t>
      </w:r>
      <w:r w:rsidR="00F40F44" w:rsidRPr="00F40F44">
        <w:rPr>
          <w:iCs/>
        </w:rPr>
        <w:t>nsure understanding of what</w:t>
      </w:r>
      <w:r w:rsidRPr="00F40F44">
        <w:rPr>
          <w:iCs/>
        </w:rPr>
        <w:t>: Ensure sufficient patient information is provided. Clarify and repeat back as needed. Valuable to reconfirm clinical history directly with patient</w:t>
      </w:r>
      <w:r w:rsidR="00B529DD">
        <w:rPr>
          <w:iCs/>
        </w:rPr>
        <w:t>.</w:t>
      </w:r>
    </w:p>
    <w:p w14:paraId="468B798F" w14:textId="30AF102D" w:rsidR="00902212" w:rsidRPr="00F40F44" w:rsidRDefault="00902212" w:rsidP="00F40F44">
      <w:pPr>
        <w:pStyle w:val="BodyText"/>
        <w:shd w:val="clear" w:color="auto" w:fill="FFFFFF" w:themeFill="background1"/>
        <w:spacing w:after="0"/>
        <w:ind w:left="720" w:hanging="360"/>
        <w:rPr>
          <w:iCs/>
        </w:rPr>
      </w:pPr>
      <w:r w:rsidRPr="00F40F44">
        <w:rPr>
          <w:iCs/>
        </w:rPr>
        <w:t>6. D</w:t>
      </w:r>
      <w:r w:rsidR="00F40F44" w:rsidRPr="00F40F44">
        <w:rPr>
          <w:iCs/>
        </w:rPr>
        <w:t>ocument</w:t>
      </w:r>
      <w:r w:rsidRPr="00F40F44">
        <w:rPr>
          <w:iCs/>
        </w:rPr>
        <w:t>: Document relevant information when sending—for those assuming the patient care. Document relevant information when receiving—entering key elements of handover information</w:t>
      </w:r>
      <w:r w:rsidR="00B529DD">
        <w:rPr>
          <w:iCs/>
        </w:rPr>
        <w:t>.</w:t>
      </w:r>
      <w:r w:rsidRPr="00F40F44">
        <w:rPr>
          <w:iCs/>
        </w:rPr>
        <w:t xml:space="preserve"> </w:t>
      </w:r>
    </w:p>
    <w:p w14:paraId="74E7106C" w14:textId="6FC34028" w:rsidR="00DB6D45" w:rsidRPr="00F40F44" w:rsidRDefault="00902212" w:rsidP="00F40F44">
      <w:pPr>
        <w:pStyle w:val="BodyText"/>
        <w:shd w:val="clear" w:color="auto" w:fill="FFFFFF" w:themeFill="background1"/>
        <w:spacing w:after="0"/>
        <w:rPr>
          <w:iCs/>
        </w:rPr>
      </w:pPr>
      <w:r w:rsidRPr="00F40F44">
        <w:rPr>
          <w:iCs/>
        </w:rPr>
        <w:t>Provide clinical and local examples.</w:t>
      </w:r>
    </w:p>
    <w:p w14:paraId="736B91B3" w14:textId="77777777" w:rsidR="00902212" w:rsidRPr="00F40F44" w:rsidRDefault="00902212" w:rsidP="00F40F44">
      <w:pPr>
        <w:pStyle w:val="BodyText"/>
        <w:shd w:val="clear" w:color="auto" w:fill="FFFFFF" w:themeFill="background1"/>
        <w:spacing w:after="0"/>
        <w:rPr>
          <w:iCs/>
        </w:rPr>
      </w:pPr>
    </w:p>
    <w:p w14:paraId="00C162A3" w14:textId="21414D44" w:rsidR="00902212" w:rsidRPr="00F40F44" w:rsidRDefault="00902212" w:rsidP="00F40F44">
      <w:pPr>
        <w:pStyle w:val="BodyText"/>
        <w:shd w:val="clear" w:color="auto" w:fill="FFFFFF" w:themeFill="background1"/>
        <w:spacing w:after="0"/>
        <w:rPr>
          <w:b/>
          <w:iCs/>
        </w:rPr>
      </w:pPr>
      <w:r w:rsidRPr="00F40F44">
        <w:rPr>
          <w:b/>
          <w:iCs/>
        </w:rPr>
        <w:t>Slide 15</w:t>
      </w:r>
      <w:r w:rsidR="00B529DD">
        <w:rPr>
          <w:b/>
          <w:iCs/>
        </w:rPr>
        <w:t>.</w:t>
      </w:r>
    </w:p>
    <w:p w14:paraId="7745C80F" w14:textId="20EB8FC5" w:rsidR="00902212" w:rsidRPr="00F40F44" w:rsidRDefault="00902212" w:rsidP="00F40F44">
      <w:pPr>
        <w:pStyle w:val="BodyText"/>
        <w:shd w:val="clear" w:color="auto" w:fill="FFFFFF" w:themeFill="background1"/>
        <w:spacing w:after="0"/>
        <w:rPr>
          <w:iCs/>
        </w:rPr>
      </w:pPr>
      <w:r w:rsidRPr="00F40F44">
        <w:rPr>
          <w:iCs/>
        </w:rPr>
        <w:t>Worksheet T3</w:t>
      </w:r>
      <w:r w:rsidR="00B529DD">
        <w:rPr>
          <w:iCs/>
        </w:rPr>
        <w:t>.</w:t>
      </w:r>
    </w:p>
    <w:p w14:paraId="4B18E45B" w14:textId="07F72E12" w:rsidR="00902212" w:rsidRPr="00F40F44" w:rsidRDefault="00902212" w:rsidP="00F40F44">
      <w:pPr>
        <w:pStyle w:val="BodyText"/>
        <w:shd w:val="clear" w:color="auto" w:fill="FFFFFF" w:themeFill="background1"/>
        <w:spacing w:after="0"/>
        <w:rPr>
          <w:iCs/>
        </w:rPr>
      </w:pPr>
      <w:r w:rsidRPr="00F40F44">
        <w:rPr>
          <w:iCs/>
        </w:rPr>
        <w:t>Intention vs. Impact</w:t>
      </w:r>
      <w:r w:rsidR="00B529DD">
        <w:rPr>
          <w:iCs/>
        </w:rPr>
        <w:t>.</w:t>
      </w:r>
    </w:p>
    <w:p w14:paraId="20EE538A" w14:textId="77777777" w:rsidR="00902212" w:rsidRPr="00F40F44" w:rsidRDefault="00902212" w:rsidP="00F40F44">
      <w:pPr>
        <w:pStyle w:val="BodyText"/>
        <w:shd w:val="clear" w:color="auto" w:fill="FFFFFF" w:themeFill="background1"/>
        <w:spacing w:after="0"/>
        <w:rPr>
          <w:iCs/>
        </w:rPr>
      </w:pPr>
    </w:p>
    <w:p w14:paraId="595ABEA4" w14:textId="613DDB3B" w:rsidR="00902212" w:rsidRPr="00F40F44" w:rsidRDefault="00902212" w:rsidP="00F40F44">
      <w:pPr>
        <w:pStyle w:val="BodyText"/>
        <w:spacing w:after="0"/>
        <w:rPr>
          <w:iCs/>
        </w:rPr>
      </w:pPr>
      <w:r w:rsidRPr="00F40F44">
        <w:rPr>
          <w:iCs/>
        </w:rPr>
        <w:t>Presenters Notes for Slide 15</w:t>
      </w:r>
      <w:r w:rsidR="00B529DD">
        <w:rPr>
          <w:iCs/>
        </w:rPr>
        <w:t>.</w:t>
      </w:r>
    </w:p>
    <w:p w14:paraId="10A5D4ED" w14:textId="2DB43019" w:rsidR="00902212" w:rsidRPr="00F40F44" w:rsidRDefault="00B529DD" w:rsidP="00F40F44">
      <w:pPr>
        <w:pStyle w:val="BodyText"/>
        <w:spacing w:after="0"/>
        <w:rPr>
          <w:iCs/>
        </w:rPr>
      </w:pPr>
      <w:r>
        <w:rPr>
          <w:iCs/>
        </w:rPr>
        <w:t>At this point you can d</w:t>
      </w:r>
      <w:r w:rsidR="00902212" w:rsidRPr="00F40F44">
        <w:rPr>
          <w:iCs/>
        </w:rPr>
        <w:t xml:space="preserve">o a learning activity </w:t>
      </w:r>
      <w:r>
        <w:rPr>
          <w:iCs/>
        </w:rPr>
        <w:t>–</w:t>
      </w:r>
      <w:r w:rsidR="00902212" w:rsidRPr="00F40F44">
        <w:rPr>
          <w:iCs/>
        </w:rPr>
        <w:t xml:space="preserve"> </w:t>
      </w:r>
      <w:r>
        <w:rPr>
          <w:iCs/>
        </w:rPr>
        <w:t xml:space="preserve">Collaborator </w:t>
      </w:r>
      <w:r w:rsidR="00902212" w:rsidRPr="00F40F44">
        <w:rPr>
          <w:iCs/>
        </w:rPr>
        <w:t>T</w:t>
      </w:r>
      <w:r>
        <w:rPr>
          <w:iCs/>
        </w:rPr>
        <w:t>eaching tool number</w:t>
      </w:r>
      <w:r w:rsidR="00902212" w:rsidRPr="00F40F44">
        <w:rPr>
          <w:iCs/>
        </w:rPr>
        <w:t>3 is suggested</w:t>
      </w:r>
      <w:r>
        <w:rPr>
          <w:iCs/>
        </w:rPr>
        <w:t xml:space="preserve"> from the Can</w:t>
      </w:r>
      <w:r w:rsidR="00412817">
        <w:rPr>
          <w:iCs/>
        </w:rPr>
        <w:t xml:space="preserve"> Meds</w:t>
      </w:r>
      <w:r>
        <w:rPr>
          <w:iCs/>
        </w:rPr>
        <w:t xml:space="preserve"> Teaching and Assessment Tools Guide.</w:t>
      </w:r>
    </w:p>
    <w:p w14:paraId="4FD5E495" w14:textId="77777777" w:rsidR="00902212" w:rsidRPr="00F40F44" w:rsidRDefault="00902212" w:rsidP="00F40F44">
      <w:pPr>
        <w:pStyle w:val="BodyText"/>
        <w:spacing w:after="0"/>
        <w:rPr>
          <w:iCs/>
        </w:rPr>
      </w:pPr>
    </w:p>
    <w:p w14:paraId="5BAF0557" w14:textId="1D1042BF" w:rsidR="00902212" w:rsidRPr="00F40F44" w:rsidRDefault="00902212" w:rsidP="00F40F44">
      <w:pPr>
        <w:pStyle w:val="BodyText"/>
        <w:spacing w:after="0"/>
        <w:rPr>
          <w:b/>
          <w:iCs/>
        </w:rPr>
      </w:pPr>
      <w:r w:rsidRPr="00F40F44">
        <w:rPr>
          <w:b/>
          <w:iCs/>
        </w:rPr>
        <w:t>Slide 16</w:t>
      </w:r>
      <w:r w:rsidR="00B529DD">
        <w:rPr>
          <w:b/>
          <w:iCs/>
        </w:rPr>
        <w:t>.</w:t>
      </w:r>
    </w:p>
    <w:p w14:paraId="3919CDAC" w14:textId="7395E6B5" w:rsidR="00902212" w:rsidRPr="00F40F44" w:rsidRDefault="00902212" w:rsidP="00F40F44">
      <w:pPr>
        <w:pStyle w:val="BodyText"/>
        <w:spacing w:after="0"/>
        <w:rPr>
          <w:iCs/>
        </w:rPr>
      </w:pPr>
      <w:r w:rsidRPr="00F40F44">
        <w:rPr>
          <w:iCs/>
        </w:rPr>
        <w:t>P</w:t>
      </w:r>
      <w:r w:rsidR="00B529DD">
        <w:rPr>
          <w:iCs/>
        </w:rPr>
        <w:t>rime</w:t>
      </w:r>
      <w:r w:rsidRPr="00F40F44">
        <w:rPr>
          <w:iCs/>
        </w:rPr>
        <w:t xml:space="preserve"> Model</w:t>
      </w:r>
      <w:r w:rsidR="00B529DD">
        <w:rPr>
          <w:iCs/>
        </w:rPr>
        <w:t>.</w:t>
      </w:r>
    </w:p>
    <w:p w14:paraId="38CEC485" w14:textId="5478FE8D" w:rsidR="00902212" w:rsidRPr="00F40F44" w:rsidRDefault="00B529DD" w:rsidP="007C2A22">
      <w:pPr>
        <w:pStyle w:val="BodyText"/>
        <w:numPr>
          <w:ilvl w:val="0"/>
          <w:numId w:val="16"/>
        </w:numPr>
        <w:spacing w:after="0"/>
        <w:rPr>
          <w:iCs/>
        </w:rPr>
      </w:pPr>
      <w:r>
        <w:rPr>
          <w:b/>
          <w:bCs/>
          <w:iCs/>
        </w:rPr>
        <w:t xml:space="preserve">P for </w:t>
      </w:r>
      <w:r w:rsidR="00902212" w:rsidRPr="00F40F44">
        <w:rPr>
          <w:b/>
          <w:bCs/>
          <w:iCs/>
        </w:rPr>
        <w:t>P</w:t>
      </w:r>
      <w:r w:rsidR="00902212" w:rsidRPr="00F40F44">
        <w:rPr>
          <w:iCs/>
        </w:rPr>
        <w:t>ersonal, professional, and patient differences</w:t>
      </w:r>
      <w:r>
        <w:rPr>
          <w:iCs/>
        </w:rPr>
        <w:t>.</w:t>
      </w:r>
      <w:r w:rsidR="00902212" w:rsidRPr="00F40F44">
        <w:rPr>
          <w:iCs/>
        </w:rPr>
        <w:t xml:space="preserve"> </w:t>
      </w:r>
    </w:p>
    <w:p w14:paraId="6F5602F9" w14:textId="423D30DB" w:rsidR="00902212" w:rsidRPr="00F40F44" w:rsidRDefault="00B529DD" w:rsidP="007C2A22">
      <w:pPr>
        <w:pStyle w:val="BodyText"/>
        <w:numPr>
          <w:ilvl w:val="0"/>
          <w:numId w:val="16"/>
        </w:numPr>
        <w:spacing w:after="0"/>
        <w:rPr>
          <w:iCs/>
        </w:rPr>
      </w:pPr>
      <w:r>
        <w:rPr>
          <w:b/>
          <w:bCs/>
          <w:iCs/>
        </w:rPr>
        <w:t xml:space="preserve">R for </w:t>
      </w:r>
      <w:r w:rsidR="00902212" w:rsidRPr="00F40F44">
        <w:rPr>
          <w:b/>
          <w:bCs/>
          <w:iCs/>
        </w:rPr>
        <w:t>R</w:t>
      </w:r>
      <w:r w:rsidR="00902212" w:rsidRPr="00F40F44">
        <w:rPr>
          <w:iCs/>
        </w:rPr>
        <w:t>ole confusion</w:t>
      </w:r>
      <w:r>
        <w:rPr>
          <w:iCs/>
        </w:rPr>
        <w:t>.</w:t>
      </w:r>
      <w:r w:rsidR="00902212" w:rsidRPr="00F40F44">
        <w:rPr>
          <w:iCs/>
        </w:rPr>
        <w:t xml:space="preserve"> </w:t>
      </w:r>
    </w:p>
    <w:p w14:paraId="51BCF06F" w14:textId="33DCEA2C" w:rsidR="00902212" w:rsidRPr="00F40F44" w:rsidRDefault="00B529DD" w:rsidP="007C2A22">
      <w:pPr>
        <w:pStyle w:val="BodyText"/>
        <w:numPr>
          <w:ilvl w:val="0"/>
          <w:numId w:val="16"/>
        </w:numPr>
        <w:spacing w:after="0"/>
        <w:rPr>
          <w:iCs/>
        </w:rPr>
      </w:pPr>
      <w:r>
        <w:rPr>
          <w:b/>
          <w:bCs/>
          <w:iCs/>
        </w:rPr>
        <w:t xml:space="preserve">I for </w:t>
      </w:r>
      <w:r w:rsidR="00902212" w:rsidRPr="00F40F44">
        <w:rPr>
          <w:b/>
          <w:bCs/>
          <w:iCs/>
        </w:rPr>
        <w:t>I</w:t>
      </w:r>
      <w:r w:rsidR="00902212" w:rsidRPr="00F40F44">
        <w:rPr>
          <w:iCs/>
        </w:rPr>
        <w:t>nformational deficiencies</w:t>
      </w:r>
      <w:r>
        <w:rPr>
          <w:iCs/>
        </w:rPr>
        <w:t>.</w:t>
      </w:r>
    </w:p>
    <w:p w14:paraId="5860B467" w14:textId="55E97576" w:rsidR="00902212" w:rsidRPr="00F40F44" w:rsidRDefault="00B529DD" w:rsidP="007C2A22">
      <w:pPr>
        <w:pStyle w:val="BodyText"/>
        <w:numPr>
          <w:ilvl w:val="0"/>
          <w:numId w:val="16"/>
        </w:numPr>
        <w:spacing w:after="0"/>
        <w:rPr>
          <w:iCs/>
        </w:rPr>
      </w:pPr>
      <w:r>
        <w:rPr>
          <w:b/>
          <w:bCs/>
          <w:iCs/>
        </w:rPr>
        <w:t xml:space="preserve">M for </w:t>
      </w:r>
      <w:r w:rsidR="00902212" w:rsidRPr="00F40F44">
        <w:rPr>
          <w:b/>
          <w:bCs/>
          <w:iCs/>
        </w:rPr>
        <w:t>M</w:t>
      </w:r>
      <w:r w:rsidR="00902212" w:rsidRPr="00F40F44">
        <w:rPr>
          <w:iCs/>
        </w:rPr>
        <w:t>ethods</w:t>
      </w:r>
      <w:r>
        <w:rPr>
          <w:iCs/>
        </w:rPr>
        <w:t>.</w:t>
      </w:r>
    </w:p>
    <w:p w14:paraId="10F5CAB5" w14:textId="0FE9047E" w:rsidR="00902212" w:rsidRPr="00F40F44" w:rsidRDefault="00B529DD" w:rsidP="007C2A22">
      <w:pPr>
        <w:pStyle w:val="BodyText"/>
        <w:numPr>
          <w:ilvl w:val="0"/>
          <w:numId w:val="16"/>
        </w:numPr>
        <w:spacing w:after="0"/>
        <w:rPr>
          <w:iCs/>
        </w:rPr>
      </w:pPr>
      <w:r>
        <w:rPr>
          <w:b/>
          <w:bCs/>
          <w:iCs/>
        </w:rPr>
        <w:t xml:space="preserve">E for </w:t>
      </w:r>
      <w:r w:rsidR="00902212" w:rsidRPr="00F40F44">
        <w:rPr>
          <w:b/>
          <w:bCs/>
          <w:iCs/>
        </w:rPr>
        <w:t>E</w:t>
      </w:r>
      <w:r w:rsidR="00902212" w:rsidRPr="00F40F44">
        <w:rPr>
          <w:iCs/>
        </w:rPr>
        <w:t>nvironmental stress</w:t>
      </w:r>
      <w:r>
        <w:rPr>
          <w:iCs/>
        </w:rPr>
        <w:t>.</w:t>
      </w:r>
    </w:p>
    <w:p w14:paraId="369BDA91" w14:textId="77777777" w:rsidR="00902212" w:rsidRPr="00F40F44" w:rsidRDefault="00902212" w:rsidP="00F40F44">
      <w:pPr>
        <w:pStyle w:val="BodyText"/>
        <w:spacing w:after="0"/>
        <w:ind w:left="1080"/>
        <w:rPr>
          <w:iCs/>
        </w:rPr>
      </w:pPr>
    </w:p>
    <w:p w14:paraId="5A163775" w14:textId="13DD6AD6" w:rsidR="00902212" w:rsidRPr="00F40F44" w:rsidRDefault="00902212" w:rsidP="00F40F44">
      <w:pPr>
        <w:pStyle w:val="BodyText"/>
        <w:spacing w:after="0"/>
        <w:rPr>
          <w:b/>
          <w:iCs/>
        </w:rPr>
      </w:pPr>
      <w:r w:rsidRPr="00F40F44">
        <w:rPr>
          <w:b/>
          <w:iCs/>
        </w:rPr>
        <w:t>Slide 17</w:t>
      </w:r>
      <w:r w:rsidR="00B529DD">
        <w:rPr>
          <w:b/>
          <w:iCs/>
        </w:rPr>
        <w:t>.</w:t>
      </w:r>
    </w:p>
    <w:p w14:paraId="1DA442DB" w14:textId="3EECF7C8" w:rsidR="00902212" w:rsidRPr="00F40F44" w:rsidRDefault="00902212" w:rsidP="00F40F44">
      <w:pPr>
        <w:pStyle w:val="BodyText"/>
        <w:spacing w:after="0"/>
        <w:rPr>
          <w:iCs/>
        </w:rPr>
      </w:pPr>
      <w:r w:rsidRPr="00F40F44">
        <w:rPr>
          <w:iCs/>
        </w:rPr>
        <w:t>Worksheet T4</w:t>
      </w:r>
      <w:r w:rsidR="00B529DD">
        <w:rPr>
          <w:iCs/>
        </w:rPr>
        <w:t>.</w:t>
      </w:r>
    </w:p>
    <w:p w14:paraId="41A57EA9" w14:textId="6FE4FDE4" w:rsidR="00902212" w:rsidRPr="00F40F44" w:rsidRDefault="00902212" w:rsidP="00F40F44">
      <w:pPr>
        <w:pStyle w:val="BodyText"/>
        <w:spacing w:after="0"/>
        <w:rPr>
          <w:iCs/>
        </w:rPr>
      </w:pPr>
      <w:r w:rsidRPr="00F40F44">
        <w:rPr>
          <w:iCs/>
        </w:rPr>
        <w:t>Prime Factors</w:t>
      </w:r>
      <w:r w:rsidR="00B529DD">
        <w:rPr>
          <w:iCs/>
        </w:rPr>
        <w:t>.</w:t>
      </w:r>
    </w:p>
    <w:p w14:paraId="79952DC2" w14:textId="77777777" w:rsidR="00902212" w:rsidRPr="00F40F44" w:rsidRDefault="00902212" w:rsidP="00F40F44">
      <w:pPr>
        <w:pStyle w:val="BodyText"/>
        <w:spacing w:after="0"/>
        <w:rPr>
          <w:iCs/>
        </w:rPr>
      </w:pPr>
    </w:p>
    <w:p w14:paraId="4CEBDF66" w14:textId="3058583A" w:rsidR="00902212" w:rsidRPr="00F40F44" w:rsidRDefault="00902212" w:rsidP="00F40F44">
      <w:pPr>
        <w:pStyle w:val="BodyText"/>
        <w:spacing w:after="0"/>
        <w:rPr>
          <w:iCs/>
        </w:rPr>
      </w:pPr>
      <w:r w:rsidRPr="00F40F44">
        <w:rPr>
          <w:iCs/>
        </w:rPr>
        <w:t>Presenters Notes for Slide 17</w:t>
      </w:r>
      <w:r w:rsidR="00B529DD">
        <w:rPr>
          <w:iCs/>
        </w:rPr>
        <w:t>.</w:t>
      </w:r>
    </w:p>
    <w:p w14:paraId="5DAF2FFC" w14:textId="34605D38" w:rsidR="00902212" w:rsidRPr="00F40F44" w:rsidRDefault="00902212" w:rsidP="00F40F44">
      <w:pPr>
        <w:pStyle w:val="BodyText"/>
        <w:spacing w:after="0"/>
        <w:rPr>
          <w:iCs/>
        </w:rPr>
      </w:pPr>
      <w:r w:rsidRPr="00F40F44">
        <w:rPr>
          <w:iCs/>
        </w:rPr>
        <w:t>Do a learning activity - Worksheet T4 is suggested</w:t>
      </w:r>
      <w:r w:rsidR="00B529DD">
        <w:rPr>
          <w:iCs/>
        </w:rPr>
        <w:t>.</w:t>
      </w:r>
    </w:p>
    <w:p w14:paraId="78A92DFE" w14:textId="77777777" w:rsidR="00902212" w:rsidRPr="00F40F44" w:rsidRDefault="00902212" w:rsidP="00F40F44">
      <w:pPr>
        <w:pStyle w:val="BodyText"/>
        <w:spacing w:after="0"/>
        <w:rPr>
          <w:iCs/>
        </w:rPr>
      </w:pPr>
    </w:p>
    <w:p w14:paraId="0D565267" w14:textId="483D83A9" w:rsidR="00902212" w:rsidRPr="00F40F44" w:rsidRDefault="00902212" w:rsidP="00F40F44">
      <w:pPr>
        <w:pStyle w:val="BodyText"/>
        <w:spacing w:after="0"/>
        <w:rPr>
          <w:b/>
          <w:iCs/>
        </w:rPr>
      </w:pPr>
      <w:r w:rsidRPr="00F40F44">
        <w:rPr>
          <w:b/>
          <w:iCs/>
        </w:rPr>
        <w:t>Slide 18</w:t>
      </w:r>
      <w:r w:rsidR="00B529DD">
        <w:rPr>
          <w:b/>
          <w:iCs/>
        </w:rPr>
        <w:t>.</w:t>
      </w:r>
    </w:p>
    <w:p w14:paraId="25BBB576" w14:textId="31235AD5" w:rsidR="00902212" w:rsidRPr="00F40F44" w:rsidRDefault="00902212" w:rsidP="00F40F44">
      <w:pPr>
        <w:pStyle w:val="BodyText"/>
        <w:spacing w:after="0"/>
        <w:rPr>
          <w:iCs/>
        </w:rPr>
      </w:pPr>
      <w:r w:rsidRPr="00F40F44">
        <w:rPr>
          <w:bCs/>
          <w:iCs/>
        </w:rPr>
        <w:t xml:space="preserve">‘In the moment’ </w:t>
      </w:r>
      <w:r w:rsidRPr="00F40F44">
        <w:rPr>
          <w:iCs/>
        </w:rPr>
        <w:t>rules for managing differences and conflict</w:t>
      </w:r>
      <w:r w:rsidR="00B529DD">
        <w:rPr>
          <w:iCs/>
        </w:rPr>
        <w:t>.</w:t>
      </w:r>
    </w:p>
    <w:p w14:paraId="2D2D3C72" w14:textId="1924BAEA" w:rsidR="00902212" w:rsidRPr="00F40F44" w:rsidRDefault="00902212" w:rsidP="00F40F44">
      <w:pPr>
        <w:pStyle w:val="BodyText"/>
        <w:spacing w:after="0"/>
        <w:ind w:left="720" w:hanging="360"/>
        <w:rPr>
          <w:iCs/>
        </w:rPr>
      </w:pPr>
      <w:r w:rsidRPr="00F40F44">
        <w:rPr>
          <w:iCs/>
        </w:rPr>
        <w:t>1.</w:t>
      </w:r>
      <w:r w:rsidRPr="00F40F44">
        <w:rPr>
          <w:iCs/>
        </w:rPr>
        <w:tab/>
        <w:t>Stay calm</w:t>
      </w:r>
      <w:r w:rsidR="00B529DD">
        <w:rPr>
          <w:iCs/>
        </w:rPr>
        <w:t>.</w:t>
      </w:r>
    </w:p>
    <w:p w14:paraId="3B74AD51" w14:textId="61551C1F" w:rsidR="00902212" w:rsidRPr="00F40F44" w:rsidRDefault="00902212" w:rsidP="00F40F44">
      <w:pPr>
        <w:pStyle w:val="BodyText"/>
        <w:spacing w:after="0"/>
        <w:ind w:left="720" w:hanging="360"/>
        <w:rPr>
          <w:iCs/>
        </w:rPr>
      </w:pPr>
      <w:r w:rsidRPr="00F40F44">
        <w:rPr>
          <w:iCs/>
        </w:rPr>
        <w:t>2.</w:t>
      </w:r>
      <w:r w:rsidRPr="00F40F44">
        <w:rPr>
          <w:iCs/>
        </w:rPr>
        <w:tab/>
        <w:t>Stay focused</w:t>
      </w:r>
      <w:r w:rsidR="00B529DD">
        <w:rPr>
          <w:iCs/>
        </w:rPr>
        <w:t>.</w:t>
      </w:r>
    </w:p>
    <w:p w14:paraId="0629D658" w14:textId="3214C1A1" w:rsidR="00902212" w:rsidRPr="00F40F44" w:rsidRDefault="00902212" w:rsidP="00F40F44">
      <w:pPr>
        <w:pStyle w:val="BodyText"/>
        <w:spacing w:after="0"/>
        <w:ind w:left="720" w:hanging="360"/>
        <w:rPr>
          <w:iCs/>
        </w:rPr>
      </w:pPr>
      <w:r w:rsidRPr="00F40F44">
        <w:rPr>
          <w:iCs/>
        </w:rPr>
        <w:t>3.</w:t>
      </w:r>
      <w:r w:rsidRPr="00F40F44">
        <w:rPr>
          <w:iCs/>
        </w:rPr>
        <w:tab/>
        <w:t>Slow down and talk to others</w:t>
      </w:r>
      <w:r w:rsidR="00B529DD">
        <w:rPr>
          <w:iCs/>
        </w:rPr>
        <w:t>.</w:t>
      </w:r>
    </w:p>
    <w:p w14:paraId="0E10A040" w14:textId="578C07D1" w:rsidR="00902212" w:rsidRPr="00F40F44" w:rsidRDefault="00902212" w:rsidP="00F40F44">
      <w:pPr>
        <w:pStyle w:val="BodyText"/>
        <w:spacing w:after="0"/>
        <w:ind w:left="720" w:hanging="360"/>
        <w:rPr>
          <w:iCs/>
        </w:rPr>
      </w:pPr>
      <w:r w:rsidRPr="00F40F44">
        <w:rPr>
          <w:iCs/>
        </w:rPr>
        <w:lastRenderedPageBreak/>
        <w:t>4.</w:t>
      </w:r>
      <w:r w:rsidRPr="00F40F44">
        <w:rPr>
          <w:iCs/>
        </w:rPr>
        <w:tab/>
        <w:t>Redirect others as needed</w:t>
      </w:r>
      <w:r w:rsidR="00B529DD">
        <w:rPr>
          <w:iCs/>
        </w:rPr>
        <w:t>.</w:t>
      </w:r>
    </w:p>
    <w:p w14:paraId="01DDE937" w14:textId="77777777" w:rsidR="00902212" w:rsidRPr="00F40F44" w:rsidRDefault="00902212" w:rsidP="00F40F44">
      <w:pPr>
        <w:pStyle w:val="BodyText"/>
        <w:spacing w:after="0"/>
        <w:rPr>
          <w:iCs/>
        </w:rPr>
      </w:pPr>
    </w:p>
    <w:p w14:paraId="7A2A86F5" w14:textId="7F5D7DB8" w:rsidR="00902212" w:rsidRPr="00F40F44" w:rsidRDefault="00902212" w:rsidP="00F40F44">
      <w:pPr>
        <w:pStyle w:val="BodyText"/>
        <w:spacing w:after="0"/>
        <w:rPr>
          <w:iCs/>
        </w:rPr>
      </w:pPr>
      <w:r w:rsidRPr="00F40F44">
        <w:rPr>
          <w:iCs/>
        </w:rPr>
        <w:t>Presenters Notes for Slide 18</w:t>
      </w:r>
      <w:r w:rsidR="00B529DD">
        <w:rPr>
          <w:iCs/>
        </w:rPr>
        <w:t>.</w:t>
      </w:r>
    </w:p>
    <w:p w14:paraId="35C226FF" w14:textId="0ABEDF5F" w:rsidR="00902212" w:rsidRPr="00F40F44" w:rsidRDefault="00902212" w:rsidP="00F40F44">
      <w:pPr>
        <w:pStyle w:val="BodyText"/>
        <w:spacing w:after="0"/>
        <w:rPr>
          <w:iCs/>
        </w:rPr>
      </w:pPr>
      <w:r w:rsidRPr="00F40F44">
        <w:rPr>
          <w:iCs/>
        </w:rPr>
        <w:t>Provide clinical and local examples</w:t>
      </w:r>
      <w:r w:rsidR="00B529DD">
        <w:rPr>
          <w:iCs/>
        </w:rPr>
        <w:t>.</w:t>
      </w:r>
    </w:p>
    <w:p w14:paraId="158D69E9" w14:textId="77777777" w:rsidR="00902212" w:rsidRPr="00F40F44" w:rsidRDefault="00902212" w:rsidP="00F40F44">
      <w:pPr>
        <w:pStyle w:val="BodyText"/>
        <w:spacing w:after="0"/>
        <w:rPr>
          <w:iCs/>
        </w:rPr>
      </w:pPr>
    </w:p>
    <w:p w14:paraId="16CD902B" w14:textId="7AF0B505" w:rsidR="00902212" w:rsidRPr="00F40F44" w:rsidRDefault="00902212" w:rsidP="00F40F44">
      <w:pPr>
        <w:pStyle w:val="BodyText"/>
        <w:spacing w:after="0"/>
        <w:rPr>
          <w:b/>
          <w:iCs/>
        </w:rPr>
      </w:pPr>
      <w:r w:rsidRPr="00F40F44">
        <w:rPr>
          <w:b/>
          <w:iCs/>
        </w:rPr>
        <w:t>Slide 19</w:t>
      </w:r>
      <w:r w:rsidR="00B529DD">
        <w:rPr>
          <w:b/>
          <w:iCs/>
        </w:rPr>
        <w:t>.</w:t>
      </w:r>
    </w:p>
    <w:p w14:paraId="6D24CAFC" w14:textId="70DA22F7" w:rsidR="00902212" w:rsidRPr="00F40F44" w:rsidRDefault="00902212" w:rsidP="00F40F44">
      <w:pPr>
        <w:pStyle w:val="BodyText"/>
        <w:spacing w:after="0"/>
        <w:rPr>
          <w:iCs/>
        </w:rPr>
      </w:pPr>
      <w:r w:rsidRPr="00F40F44">
        <w:rPr>
          <w:iCs/>
        </w:rPr>
        <w:t>Approaches to apply to different situations</w:t>
      </w:r>
      <w:r w:rsidR="00C6324E">
        <w:rPr>
          <w:iCs/>
        </w:rPr>
        <w:t xml:space="preserve"> are,</w:t>
      </w:r>
    </w:p>
    <w:p w14:paraId="452CD15C" w14:textId="7B7C51B7" w:rsidR="00902212" w:rsidRPr="00F40F44" w:rsidRDefault="00B529DD" w:rsidP="00F40F44">
      <w:pPr>
        <w:pStyle w:val="BodyText"/>
        <w:spacing w:after="0"/>
        <w:ind w:left="720" w:hanging="360"/>
        <w:rPr>
          <w:iCs/>
        </w:rPr>
      </w:pPr>
      <w:r>
        <w:rPr>
          <w:iCs/>
        </w:rPr>
        <w:t xml:space="preserve">Number </w:t>
      </w:r>
      <w:r w:rsidR="00902212" w:rsidRPr="00F40F44">
        <w:rPr>
          <w:iCs/>
        </w:rPr>
        <w:t>1.</w:t>
      </w:r>
      <w:r w:rsidR="00902212" w:rsidRPr="00F40F44">
        <w:rPr>
          <w:iCs/>
        </w:rPr>
        <w:tab/>
        <w:t>Dictate</w:t>
      </w:r>
      <w:r w:rsidR="00C6324E">
        <w:rPr>
          <w:iCs/>
        </w:rPr>
        <w:t>.</w:t>
      </w:r>
    </w:p>
    <w:p w14:paraId="63689880" w14:textId="6B57E093" w:rsidR="00902212" w:rsidRPr="00F40F44" w:rsidRDefault="00B529DD" w:rsidP="00F40F44">
      <w:pPr>
        <w:pStyle w:val="BodyText"/>
        <w:spacing w:after="0"/>
        <w:ind w:left="720" w:hanging="360"/>
        <w:rPr>
          <w:iCs/>
        </w:rPr>
      </w:pPr>
      <w:r>
        <w:rPr>
          <w:iCs/>
        </w:rPr>
        <w:t xml:space="preserve">Number </w:t>
      </w:r>
      <w:r w:rsidR="00902212" w:rsidRPr="00F40F44">
        <w:rPr>
          <w:iCs/>
        </w:rPr>
        <w:t>2.</w:t>
      </w:r>
      <w:r w:rsidR="00902212" w:rsidRPr="00F40F44">
        <w:rPr>
          <w:iCs/>
        </w:rPr>
        <w:tab/>
        <w:t>Avoid</w:t>
      </w:r>
      <w:r w:rsidR="00C6324E">
        <w:rPr>
          <w:iCs/>
        </w:rPr>
        <w:t>.</w:t>
      </w:r>
    </w:p>
    <w:p w14:paraId="32C77E7E" w14:textId="254F546D" w:rsidR="00B529DD" w:rsidRDefault="00B529DD" w:rsidP="00B529DD">
      <w:pPr>
        <w:pStyle w:val="BodyText"/>
        <w:spacing w:after="0"/>
        <w:ind w:left="720" w:hanging="360"/>
        <w:rPr>
          <w:iCs/>
        </w:rPr>
      </w:pPr>
      <w:r>
        <w:rPr>
          <w:iCs/>
        </w:rPr>
        <w:t xml:space="preserve">Number </w:t>
      </w:r>
      <w:r w:rsidR="00902212" w:rsidRPr="00F40F44">
        <w:rPr>
          <w:iCs/>
        </w:rPr>
        <w:t>3.</w:t>
      </w:r>
      <w:r w:rsidR="00902212" w:rsidRPr="00F40F44">
        <w:rPr>
          <w:iCs/>
        </w:rPr>
        <w:tab/>
        <w:t>Accommodate</w:t>
      </w:r>
      <w:r w:rsidR="00C6324E">
        <w:rPr>
          <w:iCs/>
        </w:rPr>
        <w:t>.</w:t>
      </w:r>
    </w:p>
    <w:p w14:paraId="5A3E1012" w14:textId="6F669829" w:rsidR="00B529DD" w:rsidRDefault="00B529DD" w:rsidP="00B529DD">
      <w:pPr>
        <w:pStyle w:val="BodyText"/>
        <w:spacing w:after="0"/>
        <w:ind w:left="720" w:hanging="360"/>
        <w:rPr>
          <w:iCs/>
        </w:rPr>
      </w:pPr>
      <w:r>
        <w:rPr>
          <w:iCs/>
        </w:rPr>
        <w:t xml:space="preserve">Number 4. </w:t>
      </w:r>
      <w:r>
        <w:rPr>
          <w:iCs/>
        </w:rPr>
        <w:tab/>
      </w:r>
      <w:r w:rsidR="00902212" w:rsidRPr="00F40F44">
        <w:rPr>
          <w:iCs/>
        </w:rPr>
        <w:t>Compromise</w:t>
      </w:r>
      <w:r w:rsidR="00C6324E">
        <w:rPr>
          <w:iCs/>
        </w:rPr>
        <w:t>.</w:t>
      </w:r>
    </w:p>
    <w:p w14:paraId="6DEFDB36" w14:textId="5D330E77" w:rsidR="00902212" w:rsidRPr="00F40F44" w:rsidRDefault="00B529DD" w:rsidP="00B529DD">
      <w:pPr>
        <w:pStyle w:val="BodyText"/>
        <w:spacing w:after="0"/>
        <w:ind w:left="720" w:hanging="360"/>
        <w:rPr>
          <w:iCs/>
        </w:rPr>
      </w:pPr>
      <w:r>
        <w:rPr>
          <w:iCs/>
        </w:rPr>
        <w:t xml:space="preserve">Number 5. </w:t>
      </w:r>
      <w:r>
        <w:rPr>
          <w:iCs/>
        </w:rPr>
        <w:tab/>
      </w:r>
      <w:r w:rsidR="00902212" w:rsidRPr="00F40F44">
        <w:rPr>
          <w:iCs/>
        </w:rPr>
        <w:t>Collaborate</w:t>
      </w:r>
      <w:r>
        <w:rPr>
          <w:iCs/>
        </w:rPr>
        <w:t>.</w:t>
      </w:r>
    </w:p>
    <w:p w14:paraId="0D08410F" w14:textId="77777777" w:rsidR="00902212" w:rsidRPr="00F40F44" w:rsidRDefault="00902212" w:rsidP="00F40F44">
      <w:pPr>
        <w:pStyle w:val="BodyText"/>
        <w:spacing w:after="0"/>
        <w:rPr>
          <w:iCs/>
        </w:rPr>
      </w:pPr>
    </w:p>
    <w:p w14:paraId="4C88516D" w14:textId="40ACF441" w:rsidR="00902212" w:rsidRPr="00F40F44" w:rsidRDefault="00902212" w:rsidP="00F40F44">
      <w:pPr>
        <w:pStyle w:val="BodyText"/>
        <w:spacing w:after="0"/>
        <w:rPr>
          <w:iCs/>
        </w:rPr>
      </w:pPr>
      <w:r w:rsidRPr="00F40F44">
        <w:rPr>
          <w:iCs/>
        </w:rPr>
        <w:t>Presenters Notes for Slide 19</w:t>
      </w:r>
      <w:r w:rsidR="00B529DD">
        <w:rPr>
          <w:iCs/>
        </w:rPr>
        <w:t>.</w:t>
      </w:r>
    </w:p>
    <w:p w14:paraId="120E4C6A" w14:textId="33A2C4C2" w:rsidR="00902212" w:rsidRPr="00F40F44" w:rsidRDefault="00902212" w:rsidP="00F40F44">
      <w:pPr>
        <w:pStyle w:val="BodyText"/>
        <w:spacing w:after="0"/>
        <w:rPr>
          <w:iCs/>
        </w:rPr>
      </w:pPr>
      <w:r w:rsidRPr="00F40F44">
        <w:rPr>
          <w:iCs/>
        </w:rPr>
        <w:t>D</w:t>
      </w:r>
      <w:r w:rsidR="00F40F44" w:rsidRPr="00F40F44">
        <w:rPr>
          <w:iCs/>
        </w:rPr>
        <w:t>ictate</w:t>
      </w:r>
      <w:r w:rsidR="00B529DD">
        <w:rPr>
          <w:iCs/>
        </w:rPr>
        <w:t>:</w:t>
      </w:r>
    </w:p>
    <w:p w14:paraId="49963DF9" w14:textId="049C218C" w:rsidR="00902212" w:rsidRPr="00F40F44" w:rsidRDefault="00902212" w:rsidP="007C2A22">
      <w:pPr>
        <w:pStyle w:val="BodyText"/>
        <w:numPr>
          <w:ilvl w:val="0"/>
          <w:numId w:val="16"/>
        </w:numPr>
        <w:spacing w:after="0"/>
        <w:rPr>
          <w:iCs/>
        </w:rPr>
      </w:pPr>
      <w:r w:rsidRPr="00F40F44">
        <w:rPr>
          <w:iCs/>
        </w:rPr>
        <w:t xml:space="preserve"> Quick, decisive action is vital</w:t>
      </w:r>
      <w:r w:rsidR="00B529DD">
        <w:rPr>
          <w:iCs/>
        </w:rPr>
        <w:t>.</w:t>
      </w:r>
    </w:p>
    <w:p w14:paraId="23D44D87" w14:textId="28008733" w:rsidR="00902212" w:rsidRPr="00F40F44" w:rsidRDefault="00902212" w:rsidP="007C2A22">
      <w:pPr>
        <w:pStyle w:val="BodyText"/>
        <w:numPr>
          <w:ilvl w:val="0"/>
          <w:numId w:val="16"/>
        </w:numPr>
        <w:spacing w:after="0"/>
        <w:rPr>
          <w:iCs/>
        </w:rPr>
      </w:pPr>
      <w:r w:rsidRPr="00F40F44">
        <w:rPr>
          <w:iCs/>
        </w:rPr>
        <w:t xml:space="preserve"> On important issues where unpopular action needed</w:t>
      </w:r>
      <w:r w:rsidR="00B529DD">
        <w:rPr>
          <w:iCs/>
        </w:rPr>
        <w:t>.</w:t>
      </w:r>
    </w:p>
    <w:p w14:paraId="22AF063E" w14:textId="263C8284" w:rsidR="00902212" w:rsidRPr="00F40F44" w:rsidRDefault="00902212" w:rsidP="00F40F44">
      <w:pPr>
        <w:pStyle w:val="BodyText"/>
        <w:spacing w:after="0"/>
        <w:rPr>
          <w:iCs/>
        </w:rPr>
      </w:pPr>
      <w:r w:rsidRPr="00F40F44">
        <w:rPr>
          <w:iCs/>
        </w:rPr>
        <w:t>A</w:t>
      </w:r>
      <w:r w:rsidR="00F40F44" w:rsidRPr="00F40F44">
        <w:rPr>
          <w:iCs/>
        </w:rPr>
        <w:t>void</w:t>
      </w:r>
      <w:r w:rsidRPr="00F40F44">
        <w:rPr>
          <w:iCs/>
        </w:rPr>
        <w:t>:</w:t>
      </w:r>
    </w:p>
    <w:p w14:paraId="2F8F35F7" w14:textId="7889C0C5" w:rsidR="00902212" w:rsidRPr="00F40F44" w:rsidRDefault="00902212" w:rsidP="007C2A22">
      <w:pPr>
        <w:pStyle w:val="BodyText"/>
        <w:numPr>
          <w:ilvl w:val="0"/>
          <w:numId w:val="16"/>
        </w:numPr>
        <w:spacing w:after="0"/>
        <w:rPr>
          <w:iCs/>
        </w:rPr>
      </w:pPr>
      <w:r w:rsidRPr="00F40F44">
        <w:rPr>
          <w:iCs/>
        </w:rPr>
        <w:t xml:space="preserve"> Time needed for reduced tension, regain perspective</w:t>
      </w:r>
      <w:r w:rsidR="00B529DD">
        <w:rPr>
          <w:iCs/>
        </w:rPr>
        <w:t>.</w:t>
      </w:r>
    </w:p>
    <w:p w14:paraId="24161C79" w14:textId="3629BA7E" w:rsidR="00902212" w:rsidRPr="00F40F44" w:rsidRDefault="00902212" w:rsidP="007C2A22">
      <w:pPr>
        <w:pStyle w:val="BodyText"/>
        <w:numPr>
          <w:ilvl w:val="0"/>
          <w:numId w:val="16"/>
        </w:numPr>
        <w:spacing w:after="0"/>
        <w:rPr>
          <w:iCs/>
        </w:rPr>
      </w:pPr>
      <w:r w:rsidRPr="00F40F44">
        <w:rPr>
          <w:iCs/>
        </w:rPr>
        <w:t xml:space="preserve"> Others can resolve the conflict more effectively</w:t>
      </w:r>
      <w:r w:rsidR="00B529DD">
        <w:rPr>
          <w:iCs/>
        </w:rPr>
        <w:t>.</w:t>
      </w:r>
    </w:p>
    <w:p w14:paraId="7F4F1C54" w14:textId="59136B62" w:rsidR="00902212" w:rsidRPr="00F40F44" w:rsidRDefault="00902212" w:rsidP="00F40F44">
      <w:pPr>
        <w:pStyle w:val="BodyText"/>
        <w:spacing w:after="0"/>
        <w:rPr>
          <w:iCs/>
        </w:rPr>
      </w:pPr>
      <w:r w:rsidRPr="00F40F44">
        <w:rPr>
          <w:iCs/>
        </w:rPr>
        <w:t>A</w:t>
      </w:r>
      <w:r w:rsidR="00F40F44" w:rsidRPr="00F40F44">
        <w:rPr>
          <w:iCs/>
        </w:rPr>
        <w:t>ccommodate</w:t>
      </w:r>
      <w:r w:rsidRPr="00F40F44">
        <w:rPr>
          <w:iCs/>
        </w:rPr>
        <w:t>:</w:t>
      </w:r>
    </w:p>
    <w:p w14:paraId="18FEC292" w14:textId="2ABEC9D7" w:rsidR="00902212" w:rsidRPr="00F40F44" w:rsidRDefault="00902212" w:rsidP="007C2A22">
      <w:pPr>
        <w:pStyle w:val="BodyText"/>
        <w:numPr>
          <w:ilvl w:val="0"/>
          <w:numId w:val="16"/>
        </w:numPr>
        <w:spacing w:after="0"/>
        <w:rPr>
          <w:iCs/>
        </w:rPr>
      </w:pPr>
      <w:r w:rsidRPr="00F40F44">
        <w:rPr>
          <w:iCs/>
        </w:rPr>
        <w:t xml:space="preserve"> The issue is more important to the other person</w:t>
      </w:r>
      <w:r w:rsidR="00B529DD">
        <w:rPr>
          <w:iCs/>
        </w:rPr>
        <w:t>.</w:t>
      </w:r>
    </w:p>
    <w:p w14:paraId="007B1EDA" w14:textId="767690DA" w:rsidR="00902212" w:rsidRPr="00F40F44" w:rsidRDefault="00902212" w:rsidP="007C2A22">
      <w:pPr>
        <w:pStyle w:val="BodyText"/>
        <w:numPr>
          <w:ilvl w:val="0"/>
          <w:numId w:val="16"/>
        </w:numPr>
        <w:spacing w:after="0"/>
        <w:rPr>
          <w:iCs/>
        </w:rPr>
      </w:pPr>
      <w:r w:rsidRPr="00F40F44">
        <w:rPr>
          <w:iCs/>
        </w:rPr>
        <w:t xml:space="preserve"> Preserving harmony is especially important</w:t>
      </w:r>
      <w:r w:rsidR="00B529DD">
        <w:rPr>
          <w:iCs/>
        </w:rPr>
        <w:t>.</w:t>
      </w:r>
    </w:p>
    <w:p w14:paraId="0E5B536F" w14:textId="4FBA112F" w:rsidR="00902212" w:rsidRPr="00F40F44" w:rsidRDefault="00902212" w:rsidP="00F40F44">
      <w:pPr>
        <w:pStyle w:val="BodyText"/>
        <w:spacing w:after="0"/>
        <w:rPr>
          <w:iCs/>
        </w:rPr>
      </w:pPr>
      <w:r w:rsidRPr="00F40F44">
        <w:rPr>
          <w:iCs/>
        </w:rPr>
        <w:t>C</w:t>
      </w:r>
      <w:r w:rsidR="00F40F44" w:rsidRPr="00F40F44">
        <w:rPr>
          <w:iCs/>
        </w:rPr>
        <w:t>ompromise</w:t>
      </w:r>
      <w:r w:rsidRPr="00F40F44">
        <w:rPr>
          <w:iCs/>
        </w:rPr>
        <w:t>:</w:t>
      </w:r>
    </w:p>
    <w:p w14:paraId="609C92AE" w14:textId="66EF615F" w:rsidR="00902212" w:rsidRPr="00F40F44" w:rsidRDefault="00902212" w:rsidP="007C2A22">
      <w:pPr>
        <w:pStyle w:val="BodyText"/>
        <w:numPr>
          <w:ilvl w:val="0"/>
          <w:numId w:val="16"/>
        </w:numPr>
        <w:spacing w:after="0"/>
        <w:rPr>
          <w:iCs/>
        </w:rPr>
      </w:pPr>
      <w:r w:rsidRPr="00F40F44">
        <w:rPr>
          <w:iCs/>
        </w:rPr>
        <w:t xml:space="preserve"> A quick solution is needed under time pressure</w:t>
      </w:r>
      <w:r w:rsidR="00B529DD">
        <w:rPr>
          <w:iCs/>
        </w:rPr>
        <w:t>.</w:t>
      </w:r>
    </w:p>
    <w:p w14:paraId="71B3FBE1" w14:textId="2BD3DC4E" w:rsidR="00902212" w:rsidRPr="00F40F44" w:rsidRDefault="00902212" w:rsidP="007C2A22">
      <w:pPr>
        <w:pStyle w:val="BodyText"/>
        <w:numPr>
          <w:ilvl w:val="0"/>
          <w:numId w:val="16"/>
        </w:numPr>
        <w:spacing w:after="0"/>
        <w:rPr>
          <w:iCs/>
        </w:rPr>
      </w:pPr>
      <w:r w:rsidRPr="00F40F44">
        <w:rPr>
          <w:iCs/>
        </w:rPr>
        <w:t xml:space="preserve"> Both parties have equal power and have different goals</w:t>
      </w:r>
      <w:r w:rsidR="00B529DD">
        <w:rPr>
          <w:iCs/>
        </w:rPr>
        <w:t>.</w:t>
      </w:r>
    </w:p>
    <w:p w14:paraId="20D2E718" w14:textId="03F0918D" w:rsidR="00902212" w:rsidRPr="00F40F44" w:rsidRDefault="00902212" w:rsidP="00F40F44">
      <w:pPr>
        <w:pStyle w:val="BodyText"/>
        <w:spacing w:after="0"/>
        <w:rPr>
          <w:iCs/>
        </w:rPr>
      </w:pPr>
      <w:r w:rsidRPr="00F40F44">
        <w:rPr>
          <w:iCs/>
        </w:rPr>
        <w:t>C</w:t>
      </w:r>
      <w:r w:rsidR="00F40F44" w:rsidRPr="00F40F44">
        <w:rPr>
          <w:iCs/>
        </w:rPr>
        <w:t>ollaborate</w:t>
      </w:r>
      <w:r w:rsidRPr="00F40F44">
        <w:rPr>
          <w:iCs/>
        </w:rPr>
        <w:t>:</w:t>
      </w:r>
    </w:p>
    <w:p w14:paraId="55F83D0A" w14:textId="469BBF6A" w:rsidR="00902212" w:rsidRPr="00F40F44" w:rsidRDefault="00902212" w:rsidP="007C2A22">
      <w:pPr>
        <w:pStyle w:val="BodyText"/>
        <w:numPr>
          <w:ilvl w:val="0"/>
          <w:numId w:val="16"/>
        </w:numPr>
        <w:spacing w:after="0"/>
        <w:rPr>
          <w:iCs/>
        </w:rPr>
      </w:pPr>
      <w:r w:rsidRPr="00F40F44">
        <w:rPr>
          <w:iCs/>
        </w:rPr>
        <w:t xml:space="preserve"> Longer term solution and multiple viewpoints</w:t>
      </w:r>
      <w:r w:rsidR="00B529DD">
        <w:rPr>
          <w:iCs/>
        </w:rPr>
        <w:t>.</w:t>
      </w:r>
    </w:p>
    <w:p w14:paraId="2F4A80C0" w14:textId="61F70EB8" w:rsidR="00902212" w:rsidRPr="00F40F44" w:rsidRDefault="00902212" w:rsidP="007C2A22">
      <w:pPr>
        <w:pStyle w:val="BodyText"/>
        <w:numPr>
          <w:ilvl w:val="0"/>
          <w:numId w:val="16"/>
        </w:numPr>
        <w:spacing w:after="0"/>
        <w:rPr>
          <w:iCs/>
        </w:rPr>
      </w:pPr>
      <w:r w:rsidRPr="00F40F44">
        <w:rPr>
          <w:iCs/>
        </w:rPr>
        <w:t xml:space="preserve"> Buy-in and shared decision-making are important</w:t>
      </w:r>
      <w:r w:rsidR="00B529DD">
        <w:rPr>
          <w:iCs/>
        </w:rPr>
        <w:t>.</w:t>
      </w:r>
    </w:p>
    <w:p w14:paraId="7E011978" w14:textId="77777777" w:rsidR="00902212" w:rsidRPr="00F40F44" w:rsidRDefault="00902212" w:rsidP="00F40F44">
      <w:pPr>
        <w:pStyle w:val="BodyText"/>
        <w:spacing w:after="0"/>
        <w:rPr>
          <w:iCs/>
        </w:rPr>
      </w:pPr>
    </w:p>
    <w:p w14:paraId="67206F07" w14:textId="06558F83" w:rsidR="00902212" w:rsidRPr="00F40F44" w:rsidRDefault="00902212" w:rsidP="00F40F44">
      <w:pPr>
        <w:pStyle w:val="BodyText"/>
        <w:spacing w:after="0"/>
        <w:rPr>
          <w:b/>
          <w:iCs/>
        </w:rPr>
      </w:pPr>
      <w:r w:rsidRPr="00F40F44">
        <w:rPr>
          <w:b/>
          <w:iCs/>
        </w:rPr>
        <w:t>Slide 20</w:t>
      </w:r>
      <w:r w:rsidR="00B529DD">
        <w:rPr>
          <w:b/>
          <w:iCs/>
        </w:rPr>
        <w:t>.</w:t>
      </w:r>
    </w:p>
    <w:p w14:paraId="0B3B0D94" w14:textId="3B7618F3" w:rsidR="00902212" w:rsidRPr="00F40F44" w:rsidRDefault="00902212" w:rsidP="00F40F44">
      <w:pPr>
        <w:pStyle w:val="BodyText"/>
        <w:spacing w:after="0"/>
        <w:rPr>
          <w:iCs/>
        </w:rPr>
      </w:pPr>
      <w:r w:rsidRPr="00F40F44">
        <w:rPr>
          <w:iCs/>
        </w:rPr>
        <w:t>Steps and hints to promote understanding</w:t>
      </w:r>
      <w:r w:rsidR="00B529DD">
        <w:rPr>
          <w:iCs/>
        </w:rPr>
        <w:t>.</w:t>
      </w:r>
    </w:p>
    <w:p w14:paraId="3BE67D52" w14:textId="18C084EF" w:rsidR="00902212" w:rsidRPr="00F40F44" w:rsidRDefault="00902212" w:rsidP="002C76FC">
      <w:pPr>
        <w:pStyle w:val="BodyText"/>
        <w:numPr>
          <w:ilvl w:val="0"/>
          <w:numId w:val="5"/>
        </w:numPr>
        <w:spacing w:after="0"/>
        <w:rPr>
          <w:iCs/>
        </w:rPr>
      </w:pPr>
      <w:r w:rsidRPr="00F40F44">
        <w:rPr>
          <w:iCs/>
        </w:rPr>
        <w:t>Identify the need for a conversation</w:t>
      </w:r>
      <w:r w:rsidR="00B529DD">
        <w:rPr>
          <w:iCs/>
        </w:rPr>
        <w:t>.</w:t>
      </w:r>
    </w:p>
    <w:p w14:paraId="1462945A" w14:textId="76CC3455" w:rsidR="00902212" w:rsidRPr="00F40F44" w:rsidRDefault="00902212" w:rsidP="002C76FC">
      <w:pPr>
        <w:pStyle w:val="BodyText"/>
        <w:numPr>
          <w:ilvl w:val="0"/>
          <w:numId w:val="5"/>
        </w:numPr>
        <w:spacing w:after="0"/>
        <w:rPr>
          <w:iCs/>
        </w:rPr>
      </w:pPr>
      <w:r w:rsidRPr="00F40F44">
        <w:rPr>
          <w:iCs/>
        </w:rPr>
        <w:t>Actively listen</w:t>
      </w:r>
      <w:r w:rsidR="00B529DD">
        <w:rPr>
          <w:iCs/>
        </w:rPr>
        <w:t>.</w:t>
      </w:r>
    </w:p>
    <w:p w14:paraId="24E1EC4E" w14:textId="3CA7E4D0" w:rsidR="00902212" w:rsidRPr="00F40F44" w:rsidRDefault="00902212" w:rsidP="002C76FC">
      <w:pPr>
        <w:pStyle w:val="BodyText"/>
        <w:numPr>
          <w:ilvl w:val="0"/>
          <w:numId w:val="5"/>
        </w:numPr>
        <w:spacing w:after="0"/>
        <w:rPr>
          <w:iCs/>
        </w:rPr>
      </w:pPr>
      <w:r w:rsidRPr="00F40F44">
        <w:rPr>
          <w:iCs/>
        </w:rPr>
        <w:t>Acknowledge others’ points of view</w:t>
      </w:r>
      <w:r w:rsidR="00B529DD">
        <w:rPr>
          <w:iCs/>
        </w:rPr>
        <w:t>.</w:t>
      </w:r>
    </w:p>
    <w:p w14:paraId="0A333B3D" w14:textId="1001E4CB" w:rsidR="00902212" w:rsidRPr="00F40F44" w:rsidRDefault="00902212" w:rsidP="00F40F44">
      <w:pPr>
        <w:pStyle w:val="BodyText"/>
        <w:spacing w:after="0"/>
        <w:ind w:firstLine="360"/>
        <w:rPr>
          <w:iCs/>
        </w:rPr>
      </w:pPr>
      <w:r w:rsidRPr="00F40F44">
        <w:rPr>
          <w:iCs/>
        </w:rPr>
        <w:t>4. Share your viewpoint</w:t>
      </w:r>
      <w:r w:rsidR="00B529DD">
        <w:rPr>
          <w:iCs/>
        </w:rPr>
        <w:t>.</w:t>
      </w:r>
    </w:p>
    <w:p w14:paraId="6A7450E6" w14:textId="33B3026F" w:rsidR="00902212" w:rsidRPr="00F40F44" w:rsidRDefault="00902212" w:rsidP="00F40F44">
      <w:pPr>
        <w:pStyle w:val="BodyText"/>
        <w:spacing w:after="0"/>
        <w:ind w:firstLine="360"/>
        <w:rPr>
          <w:iCs/>
        </w:rPr>
      </w:pPr>
      <w:r w:rsidRPr="00F40F44">
        <w:rPr>
          <w:iCs/>
        </w:rPr>
        <w:t>5. Seek common ground</w:t>
      </w:r>
      <w:r w:rsidR="00B529DD">
        <w:rPr>
          <w:iCs/>
        </w:rPr>
        <w:t>.</w:t>
      </w:r>
    </w:p>
    <w:p w14:paraId="0B507B2C" w14:textId="7571291F" w:rsidR="00902212" w:rsidRPr="00F40F44" w:rsidRDefault="00902212" w:rsidP="00F40F44">
      <w:pPr>
        <w:pStyle w:val="BodyText"/>
        <w:spacing w:after="0"/>
        <w:ind w:firstLine="360"/>
        <w:rPr>
          <w:iCs/>
        </w:rPr>
      </w:pPr>
      <w:r w:rsidRPr="00F40F44">
        <w:rPr>
          <w:iCs/>
        </w:rPr>
        <w:t>6. Reach agreement on next steps</w:t>
      </w:r>
      <w:r w:rsidR="00B529DD">
        <w:rPr>
          <w:iCs/>
        </w:rPr>
        <w:t>.</w:t>
      </w:r>
    </w:p>
    <w:p w14:paraId="5226B350" w14:textId="77777777" w:rsidR="00902212" w:rsidRPr="00F40F44" w:rsidRDefault="00902212" w:rsidP="00F40F44">
      <w:pPr>
        <w:pStyle w:val="BodyText"/>
        <w:spacing w:after="0"/>
        <w:ind w:firstLine="360"/>
        <w:rPr>
          <w:iCs/>
        </w:rPr>
      </w:pPr>
    </w:p>
    <w:p w14:paraId="0D0B8E6E" w14:textId="1B6F4718" w:rsidR="00564878" w:rsidRPr="00F40F44" w:rsidRDefault="00564878" w:rsidP="00F40F44">
      <w:pPr>
        <w:pStyle w:val="BodyText"/>
        <w:spacing w:after="0"/>
        <w:rPr>
          <w:iCs/>
        </w:rPr>
      </w:pPr>
      <w:r w:rsidRPr="00F40F44">
        <w:rPr>
          <w:iCs/>
        </w:rPr>
        <w:t>Presenters Notes for Slide 20</w:t>
      </w:r>
      <w:r w:rsidR="00B529DD">
        <w:rPr>
          <w:iCs/>
        </w:rPr>
        <w:t>.</w:t>
      </w:r>
    </w:p>
    <w:p w14:paraId="750297CD" w14:textId="682F1CDF" w:rsidR="00902212" w:rsidRPr="00F40F44" w:rsidRDefault="00902212" w:rsidP="00F40F44">
      <w:pPr>
        <w:pStyle w:val="BodyText"/>
        <w:spacing w:after="0"/>
        <w:rPr>
          <w:iCs/>
        </w:rPr>
      </w:pPr>
      <w:r w:rsidRPr="00F40F44">
        <w:rPr>
          <w:b/>
          <w:bCs/>
          <w:iCs/>
        </w:rPr>
        <w:t>Steps and hints to promote understanding</w:t>
      </w:r>
      <w:r w:rsidR="00B529DD">
        <w:rPr>
          <w:b/>
          <w:bCs/>
          <w:iCs/>
        </w:rPr>
        <w:t>.</w:t>
      </w:r>
    </w:p>
    <w:p w14:paraId="689FC83C" w14:textId="5F28154D" w:rsidR="00902212" w:rsidRPr="00F40F44" w:rsidRDefault="00902212" w:rsidP="00F40F44">
      <w:pPr>
        <w:pStyle w:val="BodyText"/>
        <w:spacing w:after="0"/>
        <w:ind w:firstLine="360"/>
        <w:rPr>
          <w:iCs/>
        </w:rPr>
      </w:pPr>
      <w:r w:rsidRPr="00F40F44">
        <w:rPr>
          <w:iCs/>
        </w:rPr>
        <w:t>1. Identify the need for a conversation: Encourage the expression of</w:t>
      </w:r>
      <w:r w:rsidR="00B529DD">
        <w:rPr>
          <w:iCs/>
        </w:rPr>
        <w:t xml:space="preserve"> </w:t>
      </w:r>
      <w:r w:rsidRPr="00F40F44">
        <w:rPr>
          <w:iCs/>
        </w:rPr>
        <w:t>concerns.</w:t>
      </w:r>
    </w:p>
    <w:p w14:paraId="54D18913" w14:textId="77777777" w:rsidR="00902212" w:rsidRPr="00F40F44" w:rsidRDefault="00902212" w:rsidP="00F40F44">
      <w:pPr>
        <w:pStyle w:val="BodyText"/>
        <w:spacing w:after="0"/>
        <w:ind w:firstLine="360"/>
        <w:rPr>
          <w:iCs/>
        </w:rPr>
      </w:pPr>
      <w:r w:rsidRPr="00F40F44">
        <w:rPr>
          <w:iCs/>
        </w:rPr>
        <w:t>2. Actively listen: Listen to understand different opinions and perspectives.</w:t>
      </w:r>
    </w:p>
    <w:p w14:paraId="49D23914" w14:textId="737BD822" w:rsidR="00902212" w:rsidRPr="00F40F44" w:rsidRDefault="00902212" w:rsidP="00F40F44">
      <w:pPr>
        <w:pStyle w:val="BodyText"/>
        <w:spacing w:after="0"/>
        <w:ind w:firstLine="360"/>
        <w:rPr>
          <w:iCs/>
        </w:rPr>
      </w:pPr>
      <w:r w:rsidRPr="00F40F44">
        <w:rPr>
          <w:iCs/>
        </w:rPr>
        <w:t>3. Acknowledge others’ points of view: Summarize understanding before</w:t>
      </w:r>
      <w:r w:rsidR="00B529DD">
        <w:rPr>
          <w:iCs/>
        </w:rPr>
        <w:t xml:space="preserve"> </w:t>
      </w:r>
      <w:r w:rsidRPr="00F40F44">
        <w:rPr>
          <w:iCs/>
        </w:rPr>
        <w:t>sharing</w:t>
      </w:r>
      <w:r w:rsidR="00B529DD">
        <w:rPr>
          <w:iCs/>
        </w:rPr>
        <w:t>.</w:t>
      </w:r>
    </w:p>
    <w:p w14:paraId="7AC21843" w14:textId="5D31B748" w:rsidR="00902212" w:rsidRPr="00F40F44" w:rsidRDefault="00902212" w:rsidP="00F40F44">
      <w:pPr>
        <w:pStyle w:val="BodyText"/>
        <w:spacing w:after="0"/>
        <w:ind w:firstLine="360"/>
        <w:rPr>
          <w:iCs/>
        </w:rPr>
      </w:pPr>
      <w:r w:rsidRPr="00F40F44">
        <w:rPr>
          <w:iCs/>
        </w:rPr>
        <w:t>4. Share your viewpoint: Share all relevant information that is important to</w:t>
      </w:r>
      <w:r w:rsidR="00B529DD">
        <w:rPr>
          <w:iCs/>
        </w:rPr>
        <w:t xml:space="preserve"> </w:t>
      </w:r>
      <w:r w:rsidRPr="00F40F44">
        <w:rPr>
          <w:iCs/>
        </w:rPr>
        <w:t>the situation</w:t>
      </w:r>
      <w:r w:rsidR="00B529DD">
        <w:rPr>
          <w:iCs/>
        </w:rPr>
        <w:t>.</w:t>
      </w:r>
    </w:p>
    <w:p w14:paraId="0329C11F" w14:textId="3F5A385F" w:rsidR="00902212" w:rsidRPr="00F40F44" w:rsidRDefault="00902212" w:rsidP="00F40F44">
      <w:pPr>
        <w:pStyle w:val="BodyText"/>
        <w:spacing w:after="0"/>
        <w:ind w:firstLine="360"/>
        <w:rPr>
          <w:iCs/>
        </w:rPr>
      </w:pPr>
      <w:r w:rsidRPr="00F40F44">
        <w:rPr>
          <w:iCs/>
        </w:rPr>
        <w:t>5. Seek common ground: Highlight common interests and focus on solutions</w:t>
      </w:r>
      <w:r w:rsidR="00B529DD">
        <w:rPr>
          <w:iCs/>
        </w:rPr>
        <w:t>.</w:t>
      </w:r>
    </w:p>
    <w:p w14:paraId="53BA0F17" w14:textId="0EB2C333" w:rsidR="00902212" w:rsidRPr="00F40F44" w:rsidRDefault="00902212" w:rsidP="00F40F44">
      <w:pPr>
        <w:pStyle w:val="BodyText"/>
        <w:spacing w:after="0"/>
        <w:ind w:firstLine="360"/>
        <w:rPr>
          <w:iCs/>
        </w:rPr>
      </w:pPr>
      <w:r w:rsidRPr="00F40F44">
        <w:rPr>
          <w:iCs/>
        </w:rPr>
        <w:t>6. Reach agreement on next steps: Clarify process and time for move-forward</w:t>
      </w:r>
      <w:r w:rsidR="00B529DD">
        <w:rPr>
          <w:iCs/>
        </w:rPr>
        <w:t xml:space="preserve"> </w:t>
      </w:r>
      <w:r w:rsidR="00B529DD" w:rsidRPr="00F40F44">
        <w:rPr>
          <w:iCs/>
        </w:rPr>
        <w:t>P</w:t>
      </w:r>
      <w:r w:rsidRPr="00F40F44">
        <w:rPr>
          <w:iCs/>
        </w:rPr>
        <w:t>lan</w:t>
      </w:r>
      <w:r w:rsidR="00B529DD">
        <w:rPr>
          <w:iCs/>
        </w:rPr>
        <w:t>.</w:t>
      </w:r>
    </w:p>
    <w:p w14:paraId="5078FF6D" w14:textId="4915C01B" w:rsidR="00902212" w:rsidRPr="00F40F44" w:rsidRDefault="00902212" w:rsidP="00F40F44">
      <w:pPr>
        <w:pStyle w:val="BodyText"/>
        <w:spacing w:after="0"/>
        <w:rPr>
          <w:iCs/>
        </w:rPr>
      </w:pPr>
      <w:r w:rsidRPr="00F40F44">
        <w:rPr>
          <w:iCs/>
        </w:rPr>
        <w:t xml:space="preserve"> </w:t>
      </w:r>
    </w:p>
    <w:p w14:paraId="6FDB3F3B" w14:textId="17072788" w:rsidR="00902212" w:rsidRPr="00F40F44" w:rsidRDefault="00902212" w:rsidP="00F40F44">
      <w:pPr>
        <w:pStyle w:val="BodyText"/>
        <w:spacing w:after="0"/>
        <w:rPr>
          <w:b/>
          <w:iCs/>
        </w:rPr>
      </w:pPr>
      <w:r w:rsidRPr="00F40F44">
        <w:rPr>
          <w:b/>
          <w:iCs/>
        </w:rPr>
        <w:t>Slide 21</w:t>
      </w:r>
      <w:r w:rsidR="00B529DD">
        <w:rPr>
          <w:b/>
          <w:iCs/>
        </w:rPr>
        <w:t>.</w:t>
      </w:r>
    </w:p>
    <w:p w14:paraId="235F9FE0" w14:textId="4EE5FB7C" w:rsidR="00902212" w:rsidRPr="00F40F44" w:rsidRDefault="00564878" w:rsidP="00F40F44">
      <w:pPr>
        <w:pStyle w:val="BodyText"/>
        <w:spacing w:after="0"/>
        <w:rPr>
          <w:iCs/>
        </w:rPr>
      </w:pPr>
      <w:r w:rsidRPr="00F40F44">
        <w:rPr>
          <w:iCs/>
        </w:rPr>
        <w:t>Objectives</w:t>
      </w:r>
      <w:r w:rsidR="00F40F44">
        <w:rPr>
          <w:iCs/>
        </w:rPr>
        <w:t xml:space="preserve"> of this presentation were:</w:t>
      </w:r>
    </w:p>
    <w:p w14:paraId="72D7E31B" w14:textId="68C76DBD" w:rsidR="00564878" w:rsidRPr="00F40F44" w:rsidRDefault="00564878" w:rsidP="00F40F44">
      <w:pPr>
        <w:pStyle w:val="BodyText"/>
        <w:spacing w:after="0"/>
        <w:ind w:left="720" w:hanging="360"/>
        <w:rPr>
          <w:iCs/>
        </w:rPr>
      </w:pPr>
      <w:r w:rsidRPr="00F40F44">
        <w:rPr>
          <w:iCs/>
        </w:rPr>
        <w:t>1.</w:t>
      </w:r>
      <w:r w:rsidRPr="00F40F44">
        <w:rPr>
          <w:iCs/>
        </w:rPr>
        <w:tab/>
        <w:t>Recognize common words related to the process and content of Collaboration</w:t>
      </w:r>
      <w:r w:rsidR="00B529DD">
        <w:rPr>
          <w:iCs/>
        </w:rPr>
        <w:t>.</w:t>
      </w:r>
    </w:p>
    <w:p w14:paraId="5F307D77" w14:textId="5E0E61B6" w:rsidR="00564878" w:rsidRPr="00F40F44" w:rsidRDefault="00564878" w:rsidP="00F40F44">
      <w:pPr>
        <w:pStyle w:val="BodyText"/>
        <w:spacing w:after="0"/>
        <w:ind w:left="720" w:hanging="360"/>
        <w:rPr>
          <w:iCs/>
        </w:rPr>
      </w:pPr>
      <w:r w:rsidRPr="00F40F44">
        <w:rPr>
          <w:iCs/>
        </w:rPr>
        <w:t>2.</w:t>
      </w:r>
      <w:r w:rsidRPr="00F40F44">
        <w:rPr>
          <w:iCs/>
        </w:rPr>
        <w:tab/>
        <w:t>Apply key collaboration steps to ex</w:t>
      </w:r>
      <w:r w:rsidR="00B529DD">
        <w:rPr>
          <w:iCs/>
        </w:rPr>
        <w:t>amples from day to day practice.</w:t>
      </w:r>
    </w:p>
    <w:p w14:paraId="624A2568" w14:textId="46A94F31" w:rsidR="00564878" w:rsidRPr="00F40F44" w:rsidRDefault="00564878" w:rsidP="00F40F44">
      <w:pPr>
        <w:pStyle w:val="BodyText"/>
        <w:spacing w:after="0"/>
        <w:ind w:left="720" w:hanging="360"/>
        <w:rPr>
          <w:iCs/>
        </w:rPr>
      </w:pPr>
      <w:r w:rsidRPr="00F40F44">
        <w:rPr>
          <w:iCs/>
        </w:rPr>
        <w:t>3.</w:t>
      </w:r>
      <w:r w:rsidRPr="00F40F44">
        <w:rPr>
          <w:iCs/>
        </w:rPr>
        <w:tab/>
        <w:t>Develop personal collaboration resources for day to day practice</w:t>
      </w:r>
      <w:r w:rsidR="00B529DD">
        <w:rPr>
          <w:iCs/>
        </w:rPr>
        <w:t>.</w:t>
      </w:r>
    </w:p>
    <w:p w14:paraId="6B096F33" w14:textId="77777777" w:rsidR="00902212" w:rsidRPr="00F40F44" w:rsidRDefault="00902212" w:rsidP="00F40F44">
      <w:pPr>
        <w:pStyle w:val="BodyText"/>
        <w:spacing w:after="0"/>
        <w:rPr>
          <w:iCs/>
        </w:rPr>
      </w:pPr>
    </w:p>
    <w:p w14:paraId="0F63C7B0" w14:textId="08844EA6" w:rsidR="00564878" w:rsidRPr="00F40F44" w:rsidRDefault="00564878" w:rsidP="00F40F44">
      <w:pPr>
        <w:pStyle w:val="BodyText"/>
        <w:spacing w:after="0"/>
        <w:rPr>
          <w:iCs/>
        </w:rPr>
      </w:pPr>
      <w:r w:rsidRPr="00F40F44">
        <w:rPr>
          <w:iCs/>
        </w:rPr>
        <w:t>Presenters Notes for Slide 21</w:t>
      </w:r>
      <w:r w:rsidR="00B529DD">
        <w:rPr>
          <w:iCs/>
        </w:rPr>
        <w:t>.</w:t>
      </w:r>
    </w:p>
    <w:p w14:paraId="6B0B0F34" w14:textId="77777777" w:rsidR="00564878" w:rsidRDefault="00564878" w:rsidP="00F40F44">
      <w:pPr>
        <w:pStyle w:val="BodyText"/>
        <w:spacing w:after="0"/>
        <w:rPr>
          <w:iCs/>
        </w:rPr>
      </w:pPr>
      <w:r w:rsidRPr="00F40F44">
        <w:rPr>
          <w:iCs/>
        </w:rPr>
        <w:t>Revisit workshop goals and objectives.</w:t>
      </w:r>
    </w:p>
    <w:p w14:paraId="149CAFE6" w14:textId="77777777" w:rsidR="00D535FF" w:rsidRDefault="00D535FF" w:rsidP="00F40F44">
      <w:pPr>
        <w:pStyle w:val="BodyText"/>
        <w:spacing w:after="0"/>
        <w:rPr>
          <w:iCs/>
        </w:rPr>
      </w:pPr>
    </w:p>
    <w:p w14:paraId="5A14BF9A" w14:textId="690767DC" w:rsidR="00D535FF" w:rsidRPr="00D535FF" w:rsidRDefault="00D535FF" w:rsidP="00F40F44">
      <w:pPr>
        <w:pStyle w:val="BodyText"/>
        <w:spacing w:after="0"/>
        <w:rPr>
          <w:b/>
          <w:iCs/>
        </w:rPr>
      </w:pPr>
      <w:r w:rsidRPr="00D535FF">
        <w:rPr>
          <w:b/>
          <w:iCs/>
        </w:rPr>
        <w:t>Slide 22</w:t>
      </w:r>
    </w:p>
    <w:p w14:paraId="5BD2357E" w14:textId="2A5AFDD0" w:rsidR="00D535FF" w:rsidRDefault="00D535FF" w:rsidP="00D535FF">
      <w:pPr>
        <w:pStyle w:val="BodyText"/>
        <w:spacing w:after="0"/>
        <w:rPr>
          <w:iCs/>
        </w:rPr>
      </w:pPr>
      <w:r>
        <w:rPr>
          <w:iCs/>
        </w:rPr>
        <w:t>References for this presentation are.</w:t>
      </w:r>
    </w:p>
    <w:p w14:paraId="5F5F622E" w14:textId="6D27D952" w:rsidR="00D535FF" w:rsidRPr="00D535FF" w:rsidRDefault="00D535FF" w:rsidP="007C2A22">
      <w:pPr>
        <w:pStyle w:val="BodyText"/>
        <w:numPr>
          <w:ilvl w:val="0"/>
          <w:numId w:val="16"/>
        </w:numPr>
        <w:spacing w:after="0"/>
        <w:rPr>
          <w:iCs/>
        </w:rPr>
      </w:pPr>
      <w:r w:rsidRPr="00D535FF">
        <w:rPr>
          <w:iCs/>
        </w:rPr>
        <w:t>Richardson D, Calder L, Dean H, Glover Takahashi S, Lebel P, Maniate J, Martin D, Nasmith L, Newton C, Steinert Y. Collaborator. In: Frank JR, Snell L, Sherbino J, editors. Can</w:t>
      </w:r>
      <w:r w:rsidR="00412817">
        <w:rPr>
          <w:iCs/>
        </w:rPr>
        <w:t xml:space="preserve"> </w:t>
      </w:r>
      <w:r w:rsidRPr="00D535FF">
        <w:rPr>
          <w:iCs/>
        </w:rPr>
        <w:t>M</w:t>
      </w:r>
      <w:r w:rsidR="00412817">
        <w:rPr>
          <w:iCs/>
        </w:rPr>
        <w:t>eds</w:t>
      </w:r>
      <w:r w:rsidRPr="00D535FF">
        <w:rPr>
          <w:iCs/>
        </w:rPr>
        <w:t xml:space="preserve"> 2015 Physician Competency Framework Ottawa: Royal College of Physicians and Surgeons of Canada; 2015. </w:t>
      </w:r>
    </w:p>
    <w:p w14:paraId="694674DF" w14:textId="050D0ABA" w:rsidR="00D535FF" w:rsidRPr="00D535FF" w:rsidRDefault="00D535FF" w:rsidP="007C2A22">
      <w:pPr>
        <w:pStyle w:val="BodyText"/>
        <w:numPr>
          <w:ilvl w:val="0"/>
          <w:numId w:val="16"/>
        </w:numPr>
        <w:spacing w:after="0"/>
        <w:rPr>
          <w:iCs/>
        </w:rPr>
      </w:pPr>
      <w:r w:rsidRPr="00D535FF">
        <w:rPr>
          <w:iCs/>
        </w:rPr>
        <w:t>The Collaborator Intelligence (CI) framework described here outlines the domains for the learning and teaching of the Collaborator Role and is different than the organizational focus of the Collaborative Intelligence described by J. Richard Hackman, 2011.</w:t>
      </w:r>
    </w:p>
    <w:p w14:paraId="4EFE7A02" w14:textId="5832BB2A" w:rsidR="00D535FF" w:rsidRPr="00D535FF" w:rsidRDefault="00D535FF" w:rsidP="007C2A22">
      <w:pPr>
        <w:pStyle w:val="BodyText"/>
        <w:numPr>
          <w:ilvl w:val="0"/>
          <w:numId w:val="16"/>
        </w:numPr>
        <w:spacing w:after="0"/>
        <w:rPr>
          <w:iCs/>
        </w:rPr>
      </w:pPr>
      <w:r w:rsidRPr="00D535FF">
        <w:rPr>
          <w:iCs/>
        </w:rPr>
        <w:t xml:space="preserve">AHRQ. Patient Safety Network. Patient Safety Primers – Handovers and signouts. </w:t>
      </w:r>
      <w:hyperlink r:id="rId9" w:history="1">
        <w:r w:rsidRPr="00D535FF">
          <w:rPr>
            <w:rStyle w:val="Hyperlink"/>
            <w:iCs/>
          </w:rPr>
          <w:t>http://</w:t>
        </w:r>
      </w:hyperlink>
      <w:hyperlink r:id="rId10" w:history="1">
        <w:r w:rsidRPr="00D535FF">
          <w:rPr>
            <w:rStyle w:val="Hyperlink"/>
            <w:iCs/>
          </w:rPr>
          <w:t>psnet.ahrq.gov/primer.aspx?primerID=9</w:t>
        </w:r>
      </w:hyperlink>
      <w:r w:rsidR="00C6324E">
        <w:rPr>
          <w:iCs/>
        </w:rPr>
        <w:t xml:space="preserve"> .</w:t>
      </w:r>
    </w:p>
    <w:p w14:paraId="139B8741" w14:textId="655D56AB" w:rsidR="00D535FF" w:rsidRPr="00D535FF" w:rsidRDefault="00D535FF" w:rsidP="007C2A22">
      <w:pPr>
        <w:pStyle w:val="BodyText"/>
        <w:numPr>
          <w:ilvl w:val="0"/>
          <w:numId w:val="16"/>
        </w:numPr>
        <w:spacing w:after="0"/>
        <w:rPr>
          <w:iCs/>
        </w:rPr>
      </w:pPr>
      <w:r w:rsidRPr="00D535FF">
        <w:rPr>
          <w:iCs/>
        </w:rPr>
        <w:t xml:space="preserve">CMPA Risk Fact Sheet- Patient handovers- A1300-004-E © CMPA 2013. </w:t>
      </w:r>
      <w:hyperlink r:id="rId11" w:history="1">
        <w:r w:rsidR="00C6324E" w:rsidRPr="00EF499B">
          <w:rPr>
            <w:rStyle w:val="Hyperlink"/>
            <w:iCs/>
          </w:rPr>
          <w:t>https://www.cmpa-acpm.ca/documents/10179/300031190/patient_handovers-e.pdf</w:t>
        </w:r>
      </w:hyperlink>
      <w:r w:rsidR="00C6324E">
        <w:rPr>
          <w:iCs/>
        </w:rPr>
        <w:t xml:space="preserve"> .</w:t>
      </w:r>
    </w:p>
    <w:p w14:paraId="50A08B00" w14:textId="764BB7A6" w:rsidR="00D535FF" w:rsidRPr="00D535FF" w:rsidRDefault="00D535FF" w:rsidP="007C2A22">
      <w:pPr>
        <w:pStyle w:val="BodyText"/>
        <w:numPr>
          <w:ilvl w:val="0"/>
          <w:numId w:val="16"/>
        </w:numPr>
        <w:spacing w:after="0"/>
        <w:rPr>
          <w:iCs/>
        </w:rPr>
      </w:pPr>
      <w:r w:rsidRPr="00D535FF">
        <w:rPr>
          <w:iCs/>
        </w:rPr>
        <w:t>Richardson D, Wagner S. Collaborative Teams, Module 2, Educating health professionals in interprofessional care course (ehpicTM), Module 2 - University of Toronto, 2013.</w:t>
      </w:r>
    </w:p>
    <w:p w14:paraId="3A01564B" w14:textId="48BFF00A" w:rsidR="00D535FF" w:rsidRPr="00D535FF" w:rsidRDefault="00D535FF" w:rsidP="007C2A22">
      <w:pPr>
        <w:pStyle w:val="BodyText"/>
        <w:numPr>
          <w:ilvl w:val="0"/>
          <w:numId w:val="16"/>
        </w:numPr>
        <w:spacing w:after="0"/>
        <w:rPr>
          <w:iCs/>
        </w:rPr>
      </w:pPr>
      <w:r w:rsidRPr="00D535FF">
        <w:rPr>
          <w:iCs/>
        </w:rPr>
        <w:t xml:space="preserve">Thomas KW. Conflict and conflict management: Reflections and update. </w:t>
      </w:r>
      <w:r w:rsidRPr="00D535FF">
        <w:rPr>
          <w:i/>
          <w:iCs/>
        </w:rPr>
        <w:t xml:space="preserve">J of Organ Behav. </w:t>
      </w:r>
      <w:r w:rsidRPr="00D535FF">
        <w:rPr>
          <w:iCs/>
        </w:rPr>
        <w:t>1992:13(3): 265-74.</w:t>
      </w:r>
    </w:p>
    <w:p w14:paraId="6058462C" w14:textId="75373547" w:rsidR="00D535FF" w:rsidRPr="00D535FF" w:rsidRDefault="00D535FF" w:rsidP="007C2A22">
      <w:pPr>
        <w:pStyle w:val="BodyText"/>
        <w:numPr>
          <w:ilvl w:val="0"/>
          <w:numId w:val="16"/>
        </w:numPr>
        <w:spacing w:after="0"/>
        <w:rPr>
          <w:iCs/>
        </w:rPr>
      </w:pPr>
      <w:r w:rsidRPr="00D535FF">
        <w:rPr>
          <w:iCs/>
        </w:rPr>
        <w:t xml:space="preserve">Shell, GR. Teaching Ideas: Bargaining Styles and Negotiation: TheThomas Kilmann Conflict Mode Instrument in Negotiation Training. </w:t>
      </w:r>
      <w:r w:rsidRPr="00D535FF">
        <w:rPr>
          <w:i/>
          <w:iCs/>
        </w:rPr>
        <w:t xml:space="preserve">Negotiation J. </w:t>
      </w:r>
      <w:r w:rsidRPr="00D535FF">
        <w:rPr>
          <w:iCs/>
        </w:rPr>
        <w:t>2001;17(2):155-74.</w:t>
      </w:r>
    </w:p>
    <w:p w14:paraId="141CCCBD" w14:textId="77777777" w:rsidR="00902212" w:rsidRDefault="00902212" w:rsidP="00F40F44">
      <w:pPr>
        <w:pStyle w:val="BodyText"/>
        <w:spacing w:after="0"/>
        <w:rPr>
          <w:iCs/>
        </w:rPr>
      </w:pPr>
    </w:p>
    <w:p w14:paraId="5C2858DC" w14:textId="77777777" w:rsidR="00D535FF" w:rsidRDefault="00D535FF" w:rsidP="00F40F44">
      <w:pPr>
        <w:pStyle w:val="BodyText"/>
        <w:spacing w:after="0"/>
        <w:rPr>
          <w:iCs/>
        </w:rPr>
      </w:pPr>
    </w:p>
    <w:p w14:paraId="12E5C604" w14:textId="77777777" w:rsidR="00D535FF" w:rsidRPr="00F40F44" w:rsidRDefault="00D535FF" w:rsidP="00F40F44">
      <w:pPr>
        <w:pStyle w:val="BodyText"/>
        <w:spacing w:after="0"/>
        <w:rPr>
          <w:iCs/>
        </w:rPr>
      </w:pPr>
    </w:p>
    <w:p w14:paraId="6BB91089" w14:textId="4219264D" w:rsidR="00564878" w:rsidRPr="00F40F44" w:rsidRDefault="00564878" w:rsidP="00F40F44">
      <w:pPr>
        <w:pStyle w:val="BodyText"/>
        <w:spacing w:after="0"/>
        <w:rPr>
          <w:iCs/>
        </w:rPr>
      </w:pPr>
      <w:r w:rsidRPr="00F40F44">
        <w:rPr>
          <w:b/>
          <w:iCs/>
        </w:rPr>
        <w:t>Slide 2</w:t>
      </w:r>
      <w:r w:rsidR="00C6324E">
        <w:rPr>
          <w:b/>
          <w:iCs/>
        </w:rPr>
        <w:t>3</w:t>
      </w:r>
      <w:r w:rsidRPr="00F40F44">
        <w:rPr>
          <w:iCs/>
        </w:rPr>
        <w:t xml:space="preserve"> </w:t>
      </w:r>
      <w:r w:rsidR="00AF7330">
        <w:rPr>
          <w:iCs/>
        </w:rPr>
        <w:t>forward</w:t>
      </w:r>
      <w:r w:rsidRPr="00F40F44">
        <w:rPr>
          <w:iCs/>
        </w:rPr>
        <w:t xml:space="preserve"> are additional slides that may or may not be added to the presentation.</w:t>
      </w:r>
    </w:p>
    <w:p w14:paraId="1470E9AD" w14:textId="77777777" w:rsidR="00564878" w:rsidRPr="00F40F44" w:rsidRDefault="00564878" w:rsidP="00F40F44">
      <w:pPr>
        <w:pStyle w:val="BodyText"/>
        <w:spacing w:after="0"/>
        <w:rPr>
          <w:iCs/>
        </w:rPr>
      </w:pPr>
    </w:p>
    <w:p w14:paraId="4AC154FC" w14:textId="56A19AB2" w:rsidR="00564878" w:rsidRPr="00F40F44" w:rsidRDefault="00564878" w:rsidP="00F40F44">
      <w:pPr>
        <w:pStyle w:val="BodyText"/>
        <w:spacing w:after="0"/>
        <w:rPr>
          <w:b/>
          <w:iCs/>
        </w:rPr>
      </w:pPr>
      <w:r w:rsidRPr="00F40F44">
        <w:rPr>
          <w:b/>
          <w:iCs/>
        </w:rPr>
        <w:t>Slide 2</w:t>
      </w:r>
      <w:r w:rsidR="00C6324E">
        <w:rPr>
          <w:b/>
          <w:iCs/>
        </w:rPr>
        <w:t>4</w:t>
      </w:r>
      <w:r w:rsidR="00B529DD">
        <w:rPr>
          <w:b/>
          <w:iCs/>
        </w:rPr>
        <w:t>.</w:t>
      </w:r>
    </w:p>
    <w:p w14:paraId="75E617CB" w14:textId="18D1E0C9" w:rsidR="00564878" w:rsidRPr="00F40F44" w:rsidRDefault="00564878" w:rsidP="00F40F44">
      <w:pPr>
        <w:pStyle w:val="BodyText"/>
        <w:spacing w:after="0"/>
        <w:rPr>
          <w:iCs/>
        </w:rPr>
      </w:pPr>
      <w:r w:rsidRPr="00F40F44">
        <w:rPr>
          <w:iCs/>
        </w:rPr>
        <w:t>Collaborator Key Competencies</w:t>
      </w:r>
      <w:r w:rsidR="00B529DD">
        <w:rPr>
          <w:iCs/>
        </w:rPr>
        <w:t>.</w:t>
      </w:r>
    </w:p>
    <w:p w14:paraId="6CC5B1B0" w14:textId="77777777" w:rsidR="00564878" w:rsidRPr="00F40F44" w:rsidRDefault="00564878" w:rsidP="00F40F44">
      <w:pPr>
        <w:pStyle w:val="BodyText"/>
        <w:spacing w:after="0"/>
        <w:rPr>
          <w:iCs/>
        </w:rPr>
      </w:pPr>
      <w:r w:rsidRPr="00F40F44">
        <w:rPr>
          <w:iCs/>
        </w:rPr>
        <w:t>Physicians are able to:</w:t>
      </w:r>
    </w:p>
    <w:p w14:paraId="773EB17C" w14:textId="7E91785A" w:rsidR="00564878" w:rsidRPr="00F40F44" w:rsidRDefault="00C6324E" w:rsidP="00F40F44">
      <w:pPr>
        <w:pStyle w:val="BodyText"/>
        <w:spacing w:after="0"/>
        <w:ind w:left="720" w:hanging="360"/>
        <w:rPr>
          <w:iCs/>
        </w:rPr>
      </w:pPr>
      <w:r>
        <w:rPr>
          <w:iCs/>
        </w:rPr>
        <w:t xml:space="preserve">Key competency </w:t>
      </w:r>
      <w:r w:rsidR="00564878" w:rsidRPr="00F40F44">
        <w:rPr>
          <w:iCs/>
        </w:rPr>
        <w:t>1. Work effectively with physicians and other colleagues in the health care professions</w:t>
      </w:r>
      <w:r w:rsidR="00B529DD">
        <w:rPr>
          <w:iCs/>
        </w:rPr>
        <w:t>.</w:t>
      </w:r>
    </w:p>
    <w:p w14:paraId="3B2BC853" w14:textId="0B65D496" w:rsidR="00564878" w:rsidRPr="00F40F44" w:rsidRDefault="00C6324E" w:rsidP="00F40F44">
      <w:pPr>
        <w:pStyle w:val="BodyText"/>
        <w:spacing w:after="0"/>
        <w:ind w:left="720" w:hanging="360"/>
        <w:rPr>
          <w:iCs/>
        </w:rPr>
      </w:pPr>
      <w:r>
        <w:rPr>
          <w:iCs/>
        </w:rPr>
        <w:t xml:space="preserve">Key competency </w:t>
      </w:r>
      <w:r w:rsidR="00564878" w:rsidRPr="00F40F44">
        <w:rPr>
          <w:iCs/>
        </w:rPr>
        <w:t>2. Work with physicians and other colleagues in the health care professions to promote understanding, manage differences, and resolve conflicts</w:t>
      </w:r>
      <w:r w:rsidR="00B529DD">
        <w:rPr>
          <w:iCs/>
        </w:rPr>
        <w:t>.</w:t>
      </w:r>
    </w:p>
    <w:p w14:paraId="19B0EFBF" w14:textId="0608670B" w:rsidR="00564878" w:rsidRPr="00F40F44" w:rsidRDefault="00C6324E" w:rsidP="00F40F44">
      <w:pPr>
        <w:pStyle w:val="BodyText"/>
        <w:spacing w:after="0"/>
        <w:ind w:left="720" w:hanging="360"/>
        <w:rPr>
          <w:iCs/>
        </w:rPr>
      </w:pPr>
      <w:r>
        <w:rPr>
          <w:iCs/>
        </w:rPr>
        <w:t>Key competency 3</w:t>
      </w:r>
      <w:r w:rsidR="00564878" w:rsidRPr="00F40F44">
        <w:rPr>
          <w:iCs/>
        </w:rPr>
        <w:t>. Hand over the care of a patient to another health care profes</w:t>
      </w:r>
      <w:r w:rsidR="002C76FC">
        <w:rPr>
          <w:iCs/>
        </w:rPr>
        <w:t>sional to facilitate continuity</w:t>
      </w:r>
      <w:r>
        <w:rPr>
          <w:iCs/>
        </w:rPr>
        <w:t xml:space="preserve"> </w:t>
      </w:r>
      <w:r w:rsidR="00564878" w:rsidRPr="00F40F44">
        <w:rPr>
          <w:iCs/>
        </w:rPr>
        <w:t>of safe patient care</w:t>
      </w:r>
      <w:r w:rsidR="00B529DD">
        <w:rPr>
          <w:iCs/>
        </w:rPr>
        <w:t>.</w:t>
      </w:r>
    </w:p>
    <w:p w14:paraId="19FCEB42" w14:textId="77777777" w:rsidR="00564878" w:rsidRPr="00F40F44" w:rsidRDefault="00564878" w:rsidP="00F40F44">
      <w:pPr>
        <w:pStyle w:val="BodyText"/>
        <w:spacing w:after="0"/>
        <w:rPr>
          <w:iCs/>
        </w:rPr>
      </w:pPr>
    </w:p>
    <w:p w14:paraId="2716BCE8" w14:textId="717AF58E" w:rsidR="00564878" w:rsidRPr="00F40F44" w:rsidRDefault="00564878" w:rsidP="00F40F44">
      <w:pPr>
        <w:pStyle w:val="BodyText"/>
        <w:spacing w:after="0"/>
        <w:rPr>
          <w:b/>
          <w:iCs/>
        </w:rPr>
      </w:pPr>
      <w:r w:rsidRPr="00F40F44">
        <w:rPr>
          <w:b/>
          <w:iCs/>
        </w:rPr>
        <w:t>Slide 2</w:t>
      </w:r>
      <w:r w:rsidR="00C6324E">
        <w:rPr>
          <w:b/>
          <w:iCs/>
        </w:rPr>
        <w:t>5</w:t>
      </w:r>
      <w:r w:rsidR="00B529DD">
        <w:rPr>
          <w:b/>
          <w:iCs/>
        </w:rPr>
        <w:t>.</w:t>
      </w:r>
    </w:p>
    <w:p w14:paraId="16D9F46F" w14:textId="3988E404" w:rsidR="00564878" w:rsidRPr="00F40F44" w:rsidRDefault="00564878" w:rsidP="00F40F44">
      <w:pPr>
        <w:pStyle w:val="BodyText"/>
        <w:spacing w:after="0"/>
        <w:rPr>
          <w:iCs/>
        </w:rPr>
      </w:pPr>
      <w:r w:rsidRPr="00F40F44">
        <w:rPr>
          <w:iCs/>
        </w:rPr>
        <w:t>Collaborator Key Competency 1</w:t>
      </w:r>
      <w:r w:rsidR="00B529DD">
        <w:rPr>
          <w:iCs/>
        </w:rPr>
        <w:t>.</w:t>
      </w:r>
    </w:p>
    <w:p w14:paraId="3ABCD00B" w14:textId="77777777" w:rsidR="00564878" w:rsidRPr="00F40F44" w:rsidRDefault="00564878" w:rsidP="00F40F44">
      <w:pPr>
        <w:pStyle w:val="BodyText"/>
        <w:spacing w:after="0"/>
        <w:rPr>
          <w:iCs/>
        </w:rPr>
      </w:pPr>
      <w:r w:rsidRPr="00F40F44">
        <w:rPr>
          <w:iCs/>
        </w:rPr>
        <w:t>Physicians are able to:</w:t>
      </w:r>
    </w:p>
    <w:p w14:paraId="788610F5" w14:textId="328A4BFA" w:rsidR="00564878" w:rsidRPr="00F40F44" w:rsidRDefault="00564878" w:rsidP="00C6324E">
      <w:pPr>
        <w:pStyle w:val="BodyText"/>
        <w:spacing w:after="0"/>
        <w:rPr>
          <w:iCs/>
        </w:rPr>
      </w:pPr>
      <w:r w:rsidRPr="00F40F44">
        <w:rPr>
          <w:iCs/>
        </w:rPr>
        <w:t>Work effectively with physicians and other colleagues in the health care professions</w:t>
      </w:r>
      <w:r w:rsidR="00B529DD">
        <w:rPr>
          <w:iCs/>
        </w:rPr>
        <w:t>.</w:t>
      </w:r>
    </w:p>
    <w:p w14:paraId="4A457479" w14:textId="41BBE75F" w:rsidR="00564878" w:rsidRPr="00F40F44" w:rsidRDefault="00C6324E" w:rsidP="00C6324E">
      <w:pPr>
        <w:pStyle w:val="BodyText"/>
        <w:spacing w:after="0"/>
        <w:rPr>
          <w:iCs/>
        </w:rPr>
      </w:pPr>
      <w:r>
        <w:rPr>
          <w:iCs/>
        </w:rPr>
        <w:t>Collaborator enabling competency</w:t>
      </w:r>
      <w:r w:rsidR="00D103F9">
        <w:rPr>
          <w:iCs/>
        </w:rPr>
        <w:t xml:space="preserve"> 1.1</w:t>
      </w:r>
      <w:r>
        <w:rPr>
          <w:iCs/>
        </w:rPr>
        <w:t xml:space="preserve"> is </w:t>
      </w:r>
      <w:r w:rsidR="00564878" w:rsidRPr="00F40F44">
        <w:rPr>
          <w:iCs/>
        </w:rPr>
        <w:t>Establish and maintain positive relationships with physicians and other colleagues in the health care professions to support relationship-centred collaborative care</w:t>
      </w:r>
      <w:r w:rsidR="00B529DD">
        <w:rPr>
          <w:iCs/>
        </w:rPr>
        <w:t>.</w:t>
      </w:r>
    </w:p>
    <w:p w14:paraId="65922E55" w14:textId="60A80CD0" w:rsidR="00564878" w:rsidRPr="00F40F44" w:rsidRDefault="00C6324E" w:rsidP="00F40F44">
      <w:pPr>
        <w:pStyle w:val="BodyText"/>
        <w:spacing w:after="0"/>
        <w:rPr>
          <w:iCs/>
        </w:rPr>
      </w:pPr>
      <w:r>
        <w:rPr>
          <w:iCs/>
        </w:rPr>
        <w:t>Collaborator enabling competency</w:t>
      </w:r>
      <w:r w:rsidR="00D103F9">
        <w:rPr>
          <w:iCs/>
        </w:rPr>
        <w:t xml:space="preserve"> 1.2</w:t>
      </w:r>
      <w:r>
        <w:rPr>
          <w:iCs/>
        </w:rPr>
        <w:t xml:space="preserve"> is </w:t>
      </w:r>
      <w:r w:rsidR="00564878" w:rsidRPr="00F40F44">
        <w:rPr>
          <w:iCs/>
        </w:rPr>
        <w:t>Negotiate overlapping and shared responsibilities with physicians and other colleagues in the health care professions in episodic and ongoing care</w:t>
      </w:r>
      <w:r w:rsidR="00B529DD">
        <w:rPr>
          <w:iCs/>
        </w:rPr>
        <w:t>.</w:t>
      </w:r>
    </w:p>
    <w:p w14:paraId="34084DB1" w14:textId="2A007795" w:rsidR="00564878" w:rsidRPr="00F40F44" w:rsidRDefault="00C6324E" w:rsidP="00C6324E">
      <w:pPr>
        <w:pStyle w:val="BodyText"/>
        <w:spacing w:after="0"/>
        <w:rPr>
          <w:iCs/>
        </w:rPr>
      </w:pPr>
      <w:r>
        <w:rPr>
          <w:iCs/>
        </w:rPr>
        <w:t>Collaborator enabling competency</w:t>
      </w:r>
      <w:r w:rsidR="00D103F9">
        <w:rPr>
          <w:iCs/>
        </w:rPr>
        <w:t xml:space="preserve"> 1.3</w:t>
      </w:r>
      <w:r>
        <w:rPr>
          <w:iCs/>
        </w:rPr>
        <w:t xml:space="preserve"> is </w:t>
      </w:r>
      <w:r w:rsidR="00564878" w:rsidRPr="00F40F44">
        <w:rPr>
          <w:iCs/>
        </w:rPr>
        <w:t>Engage in respectful shared decision-making with physicians and other colleagues in the health care professions</w:t>
      </w:r>
      <w:r w:rsidR="00B529DD">
        <w:rPr>
          <w:iCs/>
        </w:rPr>
        <w:t>.</w:t>
      </w:r>
    </w:p>
    <w:p w14:paraId="3A9DC84C" w14:textId="77777777" w:rsidR="00564878" w:rsidRDefault="00564878" w:rsidP="00F40F44">
      <w:pPr>
        <w:pStyle w:val="BodyText"/>
        <w:spacing w:after="0"/>
        <w:rPr>
          <w:iCs/>
        </w:rPr>
      </w:pPr>
    </w:p>
    <w:p w14:paraId="6960DF18" w14:textId="08CD062B" w:rsidR="00D103F9" w:rsidRDefault="00D103F9" w:rsidP="00F40F44">
      <w:pPr>
        <w:pStyle w:val="BodyText"/>
        <w:spacing w:after="0"/>
        <w:rPr>
          <w:iCs/>
        </w:rPr>
      </w:pPr>
      <w:r>
        <w:rPr>
          <w:iCs/>
        </w:rPr>
        <w:t xml:space="preserve">Presenter Notes for Slide 25 </w:t>
      </w:r>
    </w:p>
    <w:p w14:paraId="4A7D17FA" w14:textId="744F3010" w:rsidR="00D103F9" w:rsidRPr="00D103F9" w:rsidRDefault="00D103F9" w:rsidP="00D103F9">
      <w:pPr>
        <w:pStyle w:val="BodyText"/>
        <w:numPr>
          <w:ilvl w:val="0"/>
          <w:numId w:val="16"/>
        </w:numPr>
        <w:spacing w:after="0"/>
        <w:rPr>
          <w:iCs/>
        </w:rPr>
      </w:pPr>
      <w:r w:rsidRPr="00D103F9">
        <w:rPr>
          <w:iCs/>
        </w:rPr>
        <w:t xml:space="preserve">From the </w:t>
      </w:r>
      <w:r w:rsidRPr="00D103F9">
        <w:rPr>
          <w:i/>
          <w:iCs/>
        </w:rPr>
        <w:t>CanMEDS 2015 Physician Competency Framework</w:t>
      </w:r>
    </w:p>
    <w:p w14:paraId="3C0DB8C6" w14:textId="1CF3D8DD" w:rsidR="00D103F9" w:rsidRPr="00D103F9" w:rsidRDefault="00D103F9" w:rsidP="00D103F9">
      <w:pPr>
        <w:pStyle w:val="BodyText"/>
        <w:numPr>
          <w:ilvl w:val="0"/>
          <w:numId w:val="16"/>
        </w:numPr>
        <w:spacing w:after="0"/>
        <w:rPr>
          <w:iCs/>
        </w:rPr>
      </w:pPr>
      <w:r w:rsidRPr="00D103F9">
        <w:rPr>
          <w:iCs/>
        </w:rPr>
        <w:t>Use one slide for each key competency and associated enabling competencies</w:t>
      </w:r>
    </w:p>
    <w:p w14:paraId="445B976D" w14:textId="77777777" w:rsidR="00D103F9" w:rsidRPr="00F40F44" w:rsidRDefault="00D103F9" w:rsidP="00F40F44">
      <w:pPr>
        <w:pStyle w:val="BodyText"/>
        <w:spacing w:after="0"/>
        <w:rPr>
          <w:iCs/>
        </w:rPr>
      </w:pPr>
    </w:p>
    <w:p w14:paraId="5219E85F" w14:textId="37FEC5DB" w:rsidR="00564878" w:rsidRPr="00F40F44" w:rsidRDefault="00564878" w:rsidP="00F40F44">
      <w:pPr>
        <w:pStyle w:val="BodyText"/>
        <w:spacing w:after="0"/>
        <w:rPr>
          <w:b/>
          <w:iCs/>
        </w:rPr>
      </w:pPr>
      <w:r w:rsidRPr="00F40F44">
        <w:rPr>
          <w:b/>
          <w:iCs/>
        </w:rPr>
        <w:t>Slide 2</w:t>
      </w:r>
      <w:r w:rsidR="00C6324E">
        <w:rPr>
          <w:b/>
          <w:iCs/>
        </w:rPr>
        <w:t>6</w:t>
      </w:r>
      <w:r w:rsidR="00B529DD">
        <w:rPr>
          <w:b/>
          <w:iCs/>
        </w:rPr>
        <w:t>.</w:t>
      </w:r>
    </w:p>
    <w:p w14:paraId="2F90F593" w14:textId="53A04917" w:rsidR="00564878" w:rsidRPr="00F40F44" w:rsidRDefault="00564878" w:rsidP="00F40F44">
      <w:pPr>
        <w:pStyle w:val="BodyText"/>
        <w:spacing w:after="0"/>
        <w:rPr>
          <w:iCs/>
        </w:rPr>
      </w:pPr>
      <w:r w:rsidRPr="00F40F44">
        <w:rPr>
          <w:iCs/>
        </w:rPr>
        <w:t>Collaborator Key Competency 2</w:t>
      </w:r>
      <w:r w:rsidR="00B529DD">
        <w:rPr>
          <w:iCs/>
        </w:rPr>
        <w:t>.</w:t>
      </w:r>
    </w:p>
    <w:p w14:paraId="3D5D4DD0" w14:textId="77777777" w:rsidR="00564878" w:rsidRPr="00F40F44" w:rsidRDefault="00564878" w:rsidP="00F40F44">
      <w:pPr>
        <w:pStyle w:val="BodyText"/>
        <w:spacing w:after="0"/>
        <w:rPr>
          <w:iCs/>
        </w:rPr>
      </w:pPr>
      <w:r w:rsidRPr="00F40F44">
        <w:rPr>
          <w:iCs/>
        </w:rPr>
        <w:t>Physicians are able to:</w:t>
      </w:r>
    </w:p>
    <w:p w14:paraId="3F7EEA05" w14:textId="0622ED3E" w:rsidR="00564878" w:rsidRPr="00F40F44" w:rsidRDefault="00564878" w:rsidP="00C6324E">
      <w:pPr>
        <w:pStyle w:val="BodyText"/>
        <w:spacing w:after="0"/>
        <w:rPr>
          <w:iCs/>
        </w:rPr>
      </w:pPr>
      <w:r w:rsidRPr="00F40F44">
        <w:rPr>
          <w:iCs/>
        </w:rPr>
        <w:t xml:space="preserve">Work with physicians and other colleagues in the health care professions to promote </w:t>
      </w:r>
      <w:r w:rsidR="00C6324E">
        <w:rPr>
          <w:iCs/>
        </w:rPr>
        <w:t>u</w:t>
      </w:r>
      <w:r w:rsidRPr="00F40F44">
        <w:rPr>
          <w:iCs/>
        </w:rPr>
        <w:t>nderstanding, manage differences, and resolve conflicts</w:t>
      </w:r>
      <w:r w:rsidR="00B529DD">
        <w:rPr>
          <w:iCs/>
        </w:rPr>
        <w:t>.</w:t>
      </w:r>
    </w:p>
    <w:p w14:paraId="02E4AA45" w14:textId="6EF857CF" w:rsidR="00564878" w:rsidRPr="00F40F44" w:rsidRDefault="00C6324E" w:rsidP="00F40F44">
      <w:pPr>
        <w:pStyle w:val="BodyText"/>
        <w:spacing w:after="0"/>
        <w:rPr>
          <w:iCs/>
        </w:rPr>
      </w:pPr>
      <w:r>
        <w:rPr>
          <w:iCs/>
        </w:rPr>
        <w:t>Collaborator enabling competency</w:t>
      </w:r>
      <w:r w:rsidR="00D103F9">
        <w:rPr>
          <w:iCs/>
        </w:rPr>
        <w:t xml:space="preserve"> 2.1</w:t>
      </w:r>
      <w:r>
        <w:rPr>
          <w:iCs/>
        </w:rPr>
        <w:t xml:space="preserve"> is </w:t>
      </w:r>
      <w:r w:rsidR="00564878" w:rsidRPr="00F40F44">
        <w:rPr>
          <w:iCs/>
        </w:rPr>
        <w:t>Show respect toward collaborators</w:t>
      </w:r>
      <w:r w:rsidR="00B529DD">
        <w:rPr>
          <w:iCs/>
        </w:rPr>
        <w:t>.</w:t>
      </w:r>
    </w:p>
    <w:p w14:paraId="1964D47D" w14:textId="484D8162" w:rsidR="00564878" w:rsidRPr="00F40F44" w:rsidRDefault="00C6324E" w:rsidP="00C6324E">
      <w:pPr>
        <w:pStyle w:val="BodyText"/>
        <w:spacing w:after="0"/>
        <w:rPr>
          <w:iCs/>
        </w:rPr>
      </w:pPr>
      <w:r>
        <w:rPr>
          <w:iCs/>
        </w:rPr>
        <w:t>Collaborator enabling competency</w:t>
      </w:r>
      <w:r w:rsidR="00D103F9">
        <w:rPr>
          <w:iCs/>
        </w:rPr>
        <w:t xml:space="preserve"> 2.2</w:t>
      </w:r>
      <w:r>
        <w:rPr>
          <w:iCs/>
        </w:rPr>
        <w:t xml:space="preserve"> is </w:t>
      </w:r>
      <w:r w:rsidR="00564878" w:rsidRPr="00F40F44">
        <w:rPr>
          <w:iCs/>
        </w:rPr>
        <w:t>Implement strategies to promote understanding, m</w:t>
      </w:r>
      <w:r>
        <w:rPr>
          <w:iCs/>
        </w:rPr>
        <w:t xml:space="preserve">anage differences, and resolve </w:t>
      </w:r>
      <w:r w:rsidR="00564878" w:rsidRPr="00F40F44">
        <w:rPr>
          <w:iCs/>
        </w:rPr>
        <w:t>conflicts in a manner that supports a collaborative culture</w:t>
      </w:r>
      <w:r w:rsidR="00B529DD">
        <w:rPr>
          <w:iCs/>
        </w:rPr>
        <w:t>.</w:t>
      </w:r>
    </w:p>
    <w:p w14:paraId="2459AE0A" w14:textId="77777777" w:rsidR="00902212" w:rsidRDefault="00902212" w:rsidP="00F40F44">
      <w:pPr>
        <w:pStyle w:val="BodyText"/>
        <w:spacing w:after="0"/>
        <w:rPr>
          <w:iCs/>
        </w:rPr>
      </w:pPr>
    </w:p>
    <w:p w14:paraId="7CCACC85" w14:textId="5138DF80" w:rsidR="00D103F9" w:rsidRDefault="00D103F9" w:rsidP="00D103F9">
      <w:pPr>
        <w:pStyle w:val="BodyText"/>
        <w:spacing w:after="0"/>
        <w:rPr>
          <w:iCs/>
        </w:rPr>
      </w:pPr>
      <w:r>
        <w:rPr>
          <w:iCs/>
        </w:rPr>
        <w:t xml:space="preserve">Presenter Notes for Slide 26 </w:t>
      </w:r>
    </w:p>
    <w:p w14:paraId="0B14F76B" w14:textId="77777777" w:rsidR="00D103F9" w:rsidRPr="00D103F9" w:rsidRDefault="00D103F9" w:rsidP="00D103F9">
      <w:pPr>
        <w:pStyle w:val="BodyText"/>
        <w:numPr>
          <w:ilvl w:val="0"/>
          <w:numId w:val="16"/>
        </w:numPr>
        <w:spacing w:after="0"/>
        <w:rPr>
          <w:iCs/>
        </w:rPr>
      </w:pPr>
      <w:r w:rsidRPr="00D103F9">
        <w:rPr>
          <w:iCs/>
        </w:rPr>
        <w:t xml:space="preserve">From the </w:t>
      </w:r>
      <w:r w:rsidRPr="00D103F9">
        <w:rPr>
          <w:i/>
          <w:iCs/>
        </w:rPr>
        <w:t>CanMEDS 2015 Physician Competency Framework</w:t>
      </w:r>
    </w:p>
    <w:p w14:paraId="3E64715A" w14:textId="77777777" w:rsidR="00D103F9" w:rsidRPr="00D103F9" w:rsidRDefault="00D103F9" w:rsidP="00D103F9">
      <w:pPr>
        <w:pStyle w:val="BodyText"/>
        <w:numPr>
          <w:ilvl w:val="0"/>
          <w:numId w:val="16"/>
        </w:numPr>
        <w:spacing w:after="0"/>
        <w:rPr>
          <w:iCs/>
        </w:rPr>
      </w:pPr>
      <w:r w:rsidRPr="00D103F9">
        <w:rPr>
          <w:iCs/>
        </w:rPr>
        <w:t>Use one slide for each key competency and associated enabling competencies</w:t>
      </w:r>
    </w:p>
    <w:p w14:paraId="002DEC31" w14:textId="77777777" w:rsidR="00D103F9" w:rsidRPr="00F40F44" w:rsidRDefault="00D103F9" w:rsidP="00F40F44">
      <w:pPr>
        <w:pStyle w:val="BodyText"/>
        <w:spacing w:after="0"/>
        <w:rPr>
          <w:iCs/>
        </w:rPr>
      </w:pPr>
    </w:p>
    <w:p w14:paraId="46CC421C" w14:textId="77777777" w:rsidR="00564878" w:rsidRPr="00F40F44" w:rsidRDefault="00564878" w:rsidP="00F40F44">
      <w:pPr>
        <w:pStyle w:val="BodyText"/>
        <w:spacing w:after="0"/>
        <w:rPr>
          <w:iCs/>
        </w:rPr>
      </w:pPr>
    </w:p>
    <w:p w14:paraId="25110171" w14:textId="4A2796E4" w:rsidR="00564878" w:rsidRPr="00F40F44" w:rsidRDefault="00564878" w:rsidP="00F40F44">
      <w:pPr>
        <w:pStyle w:val="BodyText"/>
        <w:spacing w:after="0"/>
        <w:rPr>
          <w:b/>
          <w:iCs/>
        </w:rPr>
      </w:pPr>
      <w:r w:rsidRPr="00F40F44">
        <w:rPr>
          <w:b/>
          <w:iCs/>
        </w:rPr>
        <w:t>Slide 2</w:t>
      </w:r>
      <w:r w:rsidR="00C6324E">
        <w:rPr>
          <w:b/>
          <w:iCs/>
        </w:rPr>
        <w:t>7</w:t>
      </w:r>
      <w:r w:rsidR="00B529DD">
        <w:rPr>
          <w:b/>
          <w:iCs/>
        </w:rPr>
        <w:t>.</w:t>
      </w:r>
    </w:p>
    <w:p w14:paraId="4C40DD0D" w14:textId="63028DCC" w:rsidR="00564878" w:rsidRPr="00F40F44" w:rsidRDefault="00564878" w:rsidP="00F40F44">
      <w:pPr>
        <w:pStyle w:val="BodyText"/>
        <w:spacing w:after="0"/>
        <w:rPr>
          <w:iCs/>
        </w:rPr>
      </w:pPr>
      <w:r w:rsidRPr="00F40F44">
        <w:rPr>
          <w:iCs/>
        </w:rPr>
        <w:t>Collaborator Key Competency 3</w:t>
      </w:r>
      <w:r w:rsidR="00B529DD">
        <w:rPr>
          <w:iCs/>
        </w:rPr>
        <w:t>.</w:t>
      </w:r>
    </w:p>
    <w:p w14:paraId="4D4D1A6E" w14:textId="77777777" w:rsidR="00564878" w:rsidRPr="00F40F44" w:rsidRDefault="00564878" w:rsidP="00F40F44">
      <w:pPr>
        <w:pStyle w:val="BodyText"/>
        <w:spacing w:after="0"/>
        <w:rPr>
          <w:iCs/>
        </w:rPr>
      </w:pPr>
      <w:r w:rsidRPr="00F40F44">
        <w:rPr>
          <w:iCs/>
        </w:rPr>
        <w:t>Physicians are able to:</w:t>
      </w:r>
    </w:p>
    <w:p w14:paraId="21FBD3B7" w14:textId="1B2E14DF" w:rsidR="00564878" w:rsidRPr="00F40F44" w:rsidRDefault="00564878" w:rsidP="00C6324E">
      <w:pPr>
        <w:pStyle w:val="BodyText"/>
        <w:spacing w:after="0"/>
        <w:rPr>
          <w:iCs/>
        </w:rPr>
      </w:pPr>
      <w:r w:rsidRPr="00F40F44">
        <w:rPr>
          <w:iCs/>
        </w:rPr>
        <w:t>Hand over the care of a patient to another health care professional to facilitate continuity of safe patient care</w:t>
      </w:r>
      <w:r w:rsidR="00B529DD">
        <w:rPr>
          <w:iCs/>
        </w:rPr>
        <w:t>.</w:t>
      </w:r>
    </w:p>
    <w:p w14:paraId="54F5E095" w14:textId="06C38B90" w:rsidR="00564878" w:rsidRPr="00F40F44" w:rsidRDefault="00C6324E" w:rsidP="00C6324E">
      <w:pPr>
        <w:pStyle w:val="BodyText"/>
        <w:spacing w:after="0"/>
        <w:rPr>
          <w:iCs/>
        </w:rPr>
      </w:pPr>
      <w:r>
        <w:rPr>
          <w:iCs/>
        </w:rPr>
        <w:t xml:space="preserve">Collaborator enabling competency </w:t>
      </w:r>
      <w:r w:rsidR="00D103F9">
        <w:rPr>
          <w:iCs/>
        </w:rPr>
        <w:t xml:space="preserve">3.1 </w:t>
      </w:r>
      <w:r>
        <w:rPr>
          <w:iCs/>
        </w:rPr>
        <w:t xml:space="preserve">is </w:t>
      </w:r>
      <w:r w:rsidR="00564878" w:rsidRPr="00F40F44">
        <w:rPr>
          <w:iCs/>
        </w:rPr>
        <w:t>Determine when care should be transferred to another physician or healt</w:t>
      </w:r>
      <w:r>
        <w:rPr>
          <w:iCs/>
        </w:rPr>
        <w:t xml:space="preserve">h care </w:t>
      </w:r>
      <w:r w:rsidR="00564878" w:rsidRPr="00F40F44">
        <w:rPr>
          <w:iCs/>
        </w:rPr>
        <w:t>professional</w:t>
      </w:r>
      <w:r w:rsidR="00B529DD">
        <w:rPr>
          <w:iCs/>
        </w:rPr>
        <w:t>.</w:t>
      </w:r>
    </w:p>
    <w:p w14:paraId="744C0FF2" w14:textId="4EDAE7D1" w:rsidR="00DB6D45" w:rsidRDefault="00C6324E" w:rsidP="002C76FC">
      <w:pPr>
        <w:pStyle w:val="BodyText"/>
        <w:spacing w:after="0"/>
        <w:rPr>
          <w:iCs/>
        </w:rPr>
      </w:pPr>
      <w:r>
        <w:rPr>
          <w:iCs/>
        </w:rPr>
        <w:t>Collaborator enabling competency</w:t>
      </w:r>
      <w:r w:rsidR="00D103F9">
        <w:rPr>
          <w:iCs/>
        </w:rPr>
        <w:t xml:space="preserve"> </w:t>
      </w:r>
      <w:r w:rsidR="00D103F9" w:rsidRPr="00F40F44">
        <w:rPr>
          <w:iCs/>
        </w:rPr>
        <w:t xml:space="preserve">3.2 </w:t>
      </w:r>
      <w:r>
        <w:rPr>
          <w:iCs/>
        </w:rPr>
        <w:t xml:space="preserve">is </w:t>
      </w:r>
      <w:r w:rsidR="00564878" w:rsidRPr="00F40F44">
        <w:rPr>
          <w:iCs/>
        </w:rPr>
        <w:t>Demonstrate safe handover of care, using both ve</w:t>
      </w:r>
      <w:r>
        <w:rPr>
          <w:iCs/>
        </w:rPr>
        <w:t xml:space="preserve">rbal and written communication, </w:t>
      </w:r>
      <w:r w:rsidR="00564878" w:rsidRPr="00F40F44">
        <w:rPr>
          <w:iCs/>
        </w:rPr>
        <w:t>during a patient transition to a different health care professional, setting, or stage of care</w:t>
      </w:r>
      <w:r w:rsidR="00B529DD">
        <w:rPr>
          <w:iCs/>
        </w:rPr>
        <w:t>.</w:t>
      </w:r>
    </w:p>
    <w:p w14:paraId="0DE3081F" w14:textId="77777777" w:rsidR="00D103F9" w:rsidRDefault="00D103F9" w:rsidP="002C76FC">
      <w:pPr>
        <w:pStyle w:val="BodyText"/>
        <w:spacing w:after="0"/>
        <w:rPr>
          <w:iCs/>
        </w:rPr>
      </w:pPr>
    </w:p>
    <w:p w14:paraId="7F8CE5E1" w14:textId="7A32F6FD" w:rsidR="00D103F9" w:rsidRDefault="00D103F9" w:rsidP="00D103F9">
      <w:pPr>
        <w:pStyle w:val="BodyText"/>
        <w:spacing w:after="0"/>
        <w:rPr>
          <w:iCs/>
        </w:rPr>
      </w:pPr>
      <w:r>
        <w:rPr>
          <w:iCs/>
        </w:rPr>
        <w:t xml:space="preserve">Presenter Notes for Slide 27 </w:t>
      </w:r>
    </w:p>
    <w:p w14:paraId="5B5BF394" w14:textId="77777777" w:rsidR="00D103F9" w:rsidRPr="00D103F9" w:rsidRDefault="00D103F9" w:rsidP="00D103F9">
      <w:pPr>
        <w:pStyle w:val="BodyText"/>
        <w:numPr>
          <w:ilvl w:val="0"/>
          <w:numId w:val="16"/>
        </w:numPr>
        <w:spacing w:after="0"/>
        <w:rPr>
          <w:iCs/>
        </w:rPr>
      </w:pPr>
      <w:r w:rsidRPr="00D103F9">
        <w:rPr>
          <w:iCs/>
        </w:rPr>
        <w:t xml:space="preserve">From the </w:t>
      </w:r>
      <w:r w:rsidRPr="00D103F9">
        <w:rPr>
          <w:i/>
          <w:iCs/>
        </w:rPr>
        <w:t>CanMEDS 2015 Physician Competency Framework</w:t>
      </w:r>
    </w:p>
    <w:p w14:paraId="719C64EE" w14:textId="77777777" w:rsidR="00D103F9" w:rsidRPr="00D103F9" w:rsidRDefault="00D103F9" w:rsidP="00D103F9">
      <w:pPr>
        <w:pStyle w:val="BodyText"/>
        <w:numPr>
          <w:ilvl w:val="0"/>
          <w:numId w:val="16"/>
        </w:numPr>
        <w:spacing w:after="0"/>
        <w:rPr>
          <w:iCs/>
        </w:rPr>
      </w:pPr>
      <w:r w:rsidRPr="00D103F9">
        <w:rPr>
          <w:iCs/>
        </w:rPr>
        <w:t>Use one slide for each key competency and associated enabling competencies</w:t>
      </w:r>
    </w:p>
    <w:p w14:paraId="59BB3FD6" w14:textId="77777777" w:rsidR="00D103F9" w:rsidRPr="00F40F44" w:rsidRDefault="00D103F9" w:rsidP="002C76FC">
      <w:pPr>
        <w:pStyle w:val="BodyText"/>
        <w:spacing w:after="0"/>
        <w:rPr>
          <w:iCs/>
        </w:rPr>
      </w:pPr>
    </w:p>
    <w:sectPr w:rsidR="00D103F9" w:rsidRPr="00F40F44" w:rsidSect="008E242A">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3B4379" w:rsidRDefault="003B4379" w:rsidP="00CD4EC3">
      <w:r>
        <w:separator/>
      </w:r>
    </w:p>
  </w:endnote>
  <w:endnote w:type="continuationSeparator" w:id="0">
    <w:p w14:paraId="22BE1D83" w14:textId="77777777" w:rsidR="003B4379" w:rsidRDefault="003B4379"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altName w:val="Times New Roman"/>
    <w:charset w:val="00"/>
    <w:family w:val="auto"/>
    <w:pitch w:val="variable"/>
    <w:sig w:usb0="00000001" w:usb1="00000001" w:usb2="00000000" w:usb3="00000000" w:csb0="00000093" w:csb1="00000000"/>
  </w:font>
  <w:font w:name="AGaramondPro-Bold">
    <w:altName w:val="Times New Roman"/>
    <w:charset w:val="00"/>
    <w:family w:val="auto"/>
    <w:pitch w:val="variable"/>
    <w:sig w:usb0="00000001"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3B4379" w:rsidRDefault="003B4379" w:rsidP="00CD4EC3">
      <w:r>
        <w:separator/>
      </w:r>
    </w:p>
  </w:footnote>
  <w:footnote w:type="continuationSeparator" w:id="0">
    <w:p w14:paraId="77E29B76" w14:textId="77777777" w:rsidR="003B4379" w:rsidRDefault="003B4379" w:rsidP="00CD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91"/>
    <w:multiLevelType w:val="hybridMultilevel"/>
    <w:tmpl w:val="3BA6C8E4"/>
    <w:lvl w:ilvl="0" w:tplc="86F864E0">
      <w:start w:val="1"/>
      <w:numFmt w:val="bullet"/>
      <w:lvlText w:val="•"/>
      <w:lvlJc w:val="left"/>
      <w:pPr>
        <w:tabs>
          <w:tab w:val="num" w:pos="720"/>
        </w:tabs>
        <w:ind w:left="720" w:hanging="360"/>
      </w:pPr>
      <w:rPr>
        <w:rFonts w:ascii="Times" w:hAnsi="Times" w:hint="default"/>
      </w:rPr>
    </w:lvl>
    <w:lvl w:ilvl="1" w:tplc="7FA0884E" w:tentative="1">
      <w:start w:val="1"/>
      <w:numFmt w:val="bullet"/>
      <w:lvlText w:val="•"/>
      <w:lvlJc w:val="left"/>
      <w:pPr>
        <w:tabs>
          <w:tab w:val="num" w:pos="1440"/>
        </w:tabs>
        <w:ind w:left="1440" w:hanging="360"/>
      </w:pPr>
      <w:rPr>
        <w:rFonts w:ascii="Times" w:hAnsi="Times" w:hint="default"/>
      </w:rPr>
    </w:lvl>
    <w:lvl w:ilvl="2" w:tplc="88BAC1E6" w:tentative="1">
      <w:start w:val="1"/>
      <w:numFmt w:val="bullet"/>
      <w:lvlText w:val="•"/>
      <w:lvlJc w:val="left"/>
      <w:pPr>
        <w:tabs>
          <w:tab w:val="num" w:pos="2160"/>
        </w:tabs>
        <w:ind w:left="2160" w:hanging="360"/>
      </w:pPr>
      <w:rPr>
        <w:rFonts w:ascii="Times" w:hAnsi="Times" w:hint="default"/>
      </w:rPr>
    </w:lvl>
    <w:lvl w:ilvl="3" w:tplc="1B5CEF86" w:tentative="1">
      <w:start w:val="1"/>
      <w:numFmt w:val="bullet"/>
      <w:lvlText w:val="•"/>
      <w:lvlJc w:val="left"/>
      <w:pPr>
        <w:tabs>
          <w:tab w:val="num" w:pos="2880"/>
        </w:tabs>
        <w:ind w:left="2880" w:hanging="360"/>
      </w:pPr>
      <w:rPr>
        <w:rFonts w:ascii="Times" w:hAnsi="Times" w:hint="default"/>
      </w:rPr>
    </w:lvl>
    <w:lvl w:ilvl="4" w:tplc="A140C158" w:tentative="1">
      <w:start w:val="1"/>
      <w:numFmt w:val="bullet"/>
      <w:lvlText w:val="•"/>
      <w:lvlJc w:val="left"/>
      <w:pPr>
        <w:tabs>
          <w:tab w:val="num" w:pos="3600"/>
        </w:tabs>
        <w:ind w:left="3600" w:hanging="360"/>
      </w:pPr>
      <w:rPr>
        <w:rFonts w:ascii="Times" w:hAnsi="Times" w:hint="default"/>
      </w:rPr>
    </w:lvl>
    <w:lvl w:ilvl="5" w:tplc="D0B097BC" w:tentative="1">
      <w:start w:val="1"/>
      <w:numFmt w:val="bullet"/>
      <w:lvlText w:val="•"/>
      <w:lvlJc w:val="left"/>
      <w:pPr>
        <w:tabs>
          <w:tab w:val="num" w:pos="4320"/>
        </w:tabs>
        <w:ind w:left="4320" w:hanging="360"/>
      </w:pPr>
      <w:rPr>
        <w:rFonts w:ascii="Times" w:hAnsi="Times" w:hint="default"/>
      </w:rPr>
    </w:lvl>
    <w:lvl w:ilvl="6" w:tplc="96E686EA" w:tentative="1">
      <w:start w:val="1"/>
      <w:numFmt w:val="bullet"/>
      <w:lvlText w:val="•"/>
      <w:lvlJc w:val="left"/>
      <w:pPr>
        <w:tabs>
          <w:tab w:val="num" w:pos="5040"/>
        </w:tabs>
        <w:ind w:left="5040" w:hanging="360"/>
      </w:pPr>
      <w:rPr>
        <w:rFonts w:ascii="Times" w:hAnsi="Times" w:hint="default"/>
      </w:rPr>
    </w:lvl>
    <w:lvl w:ilvl="7" w:tplc="4FD4F896" w:tentative="1">
      <w:start w:val="1"/>
      <w:numFmt w:val="bullet"/>
      <w:lvlText w:val="•"/>
      <w:lvlJc w:val="left"/>
      <w:pPr>
        <w:tabs>
          <w:tab w:val="num" w:pos="5760"/>
        </w:tabs>
        <w:ind w:left="5760" w:hanging="360"/>
      </w:pPr>
      <w:rPr>
        <w:rFonts w:ascii="Times" w:hAnsi="Times" w:hint="default"/>
      </w:rPr>
    </w:lvl>
    <w:lvl w:ilvl="8" w:tplc="1988B48A" w:tentative="1">
      <w:start w:val="1"/>
      <w:numFmt w:val="bullet"/>
      <w:lvlText w:val="•"/>
      <w:lvlJc w:val="left"/>
      <w:pPr>
        <w:tabs>
          <w:tab w:val="num" w:pos="6480"/>
        </w:tabs>
        <w:ind w:left="6480" w:hanging="360"/>
      </w:pPr>
      <w:rPr>
        <w:rFonts w:ascii="Times" w:hAnsi="Times" w:hint="default"/>
      </w:rPr>
    </w:lvl>
  </w:abstractNum>
  <w:abstractNum w:abstractNumId="1">
    <w:nsid w:val="08DE5E10"/>
    <w:multiLevelType w:val="hybridMultilevel"/>
    <w:tmpl w:val="A70CE646"/>
    <w:lvl w:ilvl="0" w:tplc="3118EDF6">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4A4B"/>
    <w:multiLevelType w:val="hybridMultilevel"/>
    <w:tmpl w:val="91EA2952"/>
    <w:lvl w:ilvl="0" w:tplc="EF9E061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E55D4"/>
    <w:multiLevelType w:val="hybridMultilevel"/>
    <w:tmpl w:val="D7E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461CD"/>
    <w:multiLevelType w:val="hybridMultilevel"/>
    <w:tmpl w:val="5C164434"/>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5">
    <w:nsid w:val="1D2F5CB0"/>
    <w:multiLevelType w:val="hybridMultilevel"/>
    <w:tmpl w:val="0AC47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B43AF8"/>
    <w:multiLevelType w:val="hybridMultilevel"/>
    <w:tmpl w:val="0CF2F9FC"/>
    <w:lvl w:ilvl="0" w:tplc="BC323DAA">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659CD"/>
    <w:multiLevelType w:val="hybridMultilevel"/>
    <w:tmpl w:val="A2BA4DAC"/>
    <w:lvl w:ilvl="0" w:tplc="04090001">
      <w:start w:val="1"/>
      <w:numFmt w:val="bullet"/>
      <w:lvlText w:val=""/>
      <w:lvlJc w:val="left"/>
      <w:pPr>
        <w:tabs>
          <w:tab w:val="num" w:pos="720"/>
        </w:tabs>
        <w:ind w:left="720" w:hanging="360"/>
      </w:pPr>
      <w:rPr>
        <w:rFonts w:ascii="Symbol" w:hAnsi="Symbol" w:hint="default"/>
      </w:rPr>
    </w:lvl>
    <w:lvl w:ilvl="1" w:tplc="1C72804C" w:tentative="1">
      <w:start w:val="1"/>
      <w:numFmt w:val="bullet"/>
      <w:lvlText w:val="•"/>
      <w:lvlJc w:val="left"/>
      <w:pPr>
        <w:tabs>
          <w:tab w:val="num" w:pos="1440"/>
        </w:tabs>
        <w:ind w:left="1440" w:hanging="360"/>
      </w:pPr>
      <w:rPr>
        <w:rFonts w:ascii="Times" w:hAnsi="Times" w:hint="default"/>
      </w:rPr>
    </w:lvl>
    <w:lvl w:ilvl="2" w:tplc="84426056" w:tentative="1">
      <w:start w:val="1"/>
      <w:numFmt w:val="bullet"/>
      <w:lvlText w:val="•"/>
      <w:lvlJc w:val="left"/>
      <w:pPr>
        <w:tabs>
          <w:tab w:val="num" w:pos="2160"/>
        </w:tabs>
        <w:ind w:left="2160" w:hanging="360"/>
      </w:pPr>
      <w:rPr>
        <w:rFonts w:ascii="Times" w:hAnsi="Times" w:hint="default"/>
      </w:rPr>
    </w:lvl>
    <w:lvl w:ilvl="3" w:tplc="2A4E7F42" w:tentative="1">
      <w:start w:val="1"/>
      <w:numFmt w:val="bullet"/>
      <w:lvlText w:val="•"/>
      <w:lvlJc w:val="left"/>
      <w:pPr>
        <w:tabs>
          <w:tab w:val="num" w:pos="2880"/>
        </w:tabs>
        <w:ind w:left="2880" w:hanging="360"/>
      </w:pPr>
      <w:rPr>
        <w:rFonts w:ascii="Times" w:hAnsi="Times" w:hint="default"/>
      </w:rPr>
    </w:lvl>
    <w:lvl w:ilvl="4" w:tplc="6AE2E0BA" w:tentative="1">
      <w:start w:val="1"/>
      <w:numFmt w:val="bullet"/>
      <w:lvlText w:val="•"/>
      <w:lvlJc w:val="left"/>
      <w:pPr>
        <w:tabs>
          <w:tab w:val="num" w:pos="3600"/>
        </w:tabs>
        <w:ind w:left="3600" w:hanging="360"/>
      </w:pPr>
      <w:rPr>
        <w:rFonts w:ascii="Times" w:hAnsi="Times" w:hint="default"/>
      </w:rPr>
    </w:lvl>
    <w:lvl w:ilvl="5" w:tplc="BCB27190" w:tentative="1">
      <w:start w:val="1"/>
      <w:numFmt w:val="bullet"/>
      <w:lvlText w:val="•"/>
      <w:lvlJc w:val="left"/>
      <w:pPr>
        <w:tabs>
          <w:tab w:val="num" w:pos="4320"/>
        </w:tabs>
        <w:ind w:left="4320" w:hanging="360"/>
      </w:pPr>
      <w:rPr>
        <w:rFonts w:ascii="Times" w:hAnsi="Times" w:hint="default"/>
      </w:rPr>
    </w:lvl>
    <w:lvl w:ilvl="6" w:tplc="3DFC5FAC" w:tentative="1">
      <w:start w:val="1"/>
      <w:numFmt w:val="bullet"/>
      <w:lvlText w:val="•"/>
      <w:lvlJc w:val="left"/>
      <w:pPr>
        <w:tabs>
          <w:tab w:val="num" w:pos="5040"/>
        </w:tabs>
        <w:ind w:left="5040" w:hanging="360"/>
      </w:pPr>
      <w:rPr>
        <w:rFonts w:ascii="Times" w:hAnsi="Times" w:hint="default"/>
      </w:rPr>
    </w:lvl>
    <w:lvl w:ilvl="7" w:tplc="CE066CF0" w:tentative="1">
      <w:start w:val="1"/>
      <w:numFmt w:val="bullet"/>
      <w:lvlText w:val="•"/>
      <w:lvlJc w:val="left"/>
      <w:pPr>
        <w:tabs>
          <w:tab w:val="num" w:pos="5760"/>
        </w:tabs>
        <w:ind w:left="5760" w:hanging="360"/>
      </w:pPr>
      <w:rPr>
        <w:rFonts w:ascii="Times" w:hAnsi="Times" w:hint="default"/>
      </w:rPr>
    </w:lvl>
    <w:lvl w:ilvl="8" w:tplc="B4E66118" w:tentative="1">
      <w:start w:val="1"/>
      <w:numFmt w:val="bullet"/>
      <w:lvlText w:val="•"/>
      <w:lvlJc w:val="left"/>
      <w:pPr>
        <w:tabs>
          <w:tab w:val="num" w:pos="6480"/>
        </w:tabs>
        <w:ind w:left="6480" w:hanging="360"/>
      </w:pPr>
      <w:rPr>
        <w:rFonts w:ascii="Times" w:hAnsi="Times" w:hint="default"/>
      </w:rPr>
    </w:lvl>
  </w:abstractNum>
  <w:abstractNum w:abstractNumId="8">
    <w:nsid w:val="2FF805A9"/>
    <w:multiLevelType w:val="hybridMultilevel"/>
    <w:tmpl w:val="A7B08F86"/>
    <w:lvl w:ilvl="0" w:tplc="1644961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D376D"/>
    <w:multiLevelType w:val="hybridMultilevel"/>
    <w:tmpl w:val="215AE348"/>
    <w:lvl w:ilvl="0" w:tplc="04090001">
      <w:start w:val="1"/>
      <w:numFmt w:val="bullet"/>
      <w:lvlText w:val=""/>
      <w:lvlJc w:val="left"/>
      <w:pPr>
        <w:tabs>
          <w:tab w:val="num" w:pos="720"/>
        </w:tabs>
        <w:ind w:left="720" w:hanging="360"/>
      </w:pPr>
      <w:rPr>
        <w:rFonts w:ascii="Symbol" w:hAnsi="Symbol" w:hint="default"/>
      </w:rPr>
    </w:lvl>
    <w:lvl w:ilvl="1" w:tplc="C2A26E48" w:tentative="1">
      <w:start w:val="1"/>
      <w:numFmt w:val="bullet"/>
      <w:lvlText w:val="•"/>
      <w:lvlJc w:val="left"/>
      <w:pPr>
        <w:tabs>
          <w:tab w:val="num" w:pos="1440"/>
        </w:tabs>
        <w:ind w:left="1440" w:hanging="360"/>
      </w:pPr>
      <w:rPr>
        <w:rFonts w:ascii="Times" w:hAnsi="Times" w:hint="default"/>
      </w:rPr>
    </w:lvl>
    <w:lvl w:ilvl="2" w:tplc="183AEB96" w:tentative="1">
      <w:start w:val="1"/>
      <w:numFmt w:val="bullet"/>
      <w:lvlText w:val="•"/>
      <w:lvlJc w:val="left"/>
      <w:pPr>
        <w:tabs>
          <w:tab w:val="num" w:pos="2160"/>
        </w:tabs>
        <w:ind w:left="2160" w:hanging="360"/>
      </w:pPr>
      <w:rPr>
        <w:rFonts w:ascii="Times" w:hAnsi="Times" w:hint="default"/>
      </w:rPr>
    </w:lvl>
    <w:lvl w:ilvl="3" w:tplc="A0AC73F6" w:tentative="1">
      <w:start w:val="1"/>
      <w:numFmt w:val="bullet"/>
      <w:lvlText w:val="•"/>
      <w:lvlJc w:val="left"/>
      <w:pPr>
        <w:tabs>
          <w:tab w:val="num" w:pos="2880"/>
        </w:tabs>
        <w:ind w:left="2880" w:hanging="360"/>
      </w:pPr>
      <w:rPr>
        <w:rFonts w:ascii="Times" w:hAnsi="Times" w:hint="default"/>
      </w:rPr>
    </w:lvl>
    <w:lvl w:ilvl="4" w:tplc="3D60DD4E" w:tentative="1">
      <w:start w:val="1"/>
      <w:numFmt w:val="bullet"/>
      <w:lvlText w:val="•"/>
      <w:lvlJc w:val="left"/>
      <w:pPr>
        <w:tabs>
          <w:tab w:val="num" w:pos="3600"/>
        </w:tabs>
        <w:ind w:left="3600" w:hanging="360"/>
      </w:pPr>
      <w:rPr>
        <w:rFonts w:ascii="Times" w:hAnsi="Times" w:hint="default"/>
      </w:rPr>
    </w:lvl>
    <w:lvl w:ilvl="5" w:tplc="7DDE0F3E" w:tentative="1">
      <w:start w:val="1"/>
      <w:numFmt w:val="bullet"/>
      <w:lvlText w:val="•"/>
      <w:lvlJc w:val="left"/>
      <w:pPr>
        <w:tabs>
          <w:tab w:val="num" w:pos="4320"/>
        </w:tabs>
        <w:ind w:left="4320" w:hanging="360"/>
      </w:pPr>
      <w:rPr>
        <w:rFonts w:ascii="Times" w:hAnsi="Times" w:hint="default"/>
      </w:rPr>
    </w:lvl>
    <w:lvl w:ilvl="6" w:tplc="063A418C" w:tentative="1">
      <w:start w:val="1"/>
      <w:numFmt w:val="bullet"/>
      <w:lvlText w:val="•"/>
      <w:lvlJc w:val="left"/>
      <w:pPr>
        <w:tabs>
          <w:tab w:val="num" w:pos="5040"/>
        </w:tabs>
        <w:ind w:left="5040" w:hanging="360"/>
      </w:pPr>
      <w:rPr>
        <w:rFonts w:ascii="Times" w:hAnsi="Times" w:hint="default"/>
      </w:rPr>
    </w:lvl>
    <w:lvl w:ilvl="7" w:tplc="FF6A361E" w:tentative="1">
      <w:start w:val="1"/>
      <w:numFmt w:val="bullet"/>
      <w:lvlText w:val="•"/>
      <w:lvlJc w:val="left"/>
      <w:pPr>
        <w:tabs>
          <w:tab w:val="num" w:pos="5760"/>
        </w:tabs>
        <w:ind w:left="5760" w:hanging="360"/>
      </w:pPr>
      <w:rPr>
        <w:rFonts w:ascii="Times" w:hAnsi="Times" w:hint="default"/>
      </w:rPr>
    </w:lvl>
    <w:lvl w:ilvl="8" w:tplc="8E2E0334" w:tentative="1">
      <w:start w:val="1"/>
      <w:numFmt w:val="bullet"/>
      <w:lvlText w:val="•"/>
      <w:lvlJc w:val="left"/>
      <w:pPr>
        <w:tabs>
          <w:tab w:val="num" w:pos="6480"/>
        </w:tabs>
        <w:ind w:left="6480" w:hanging="360"/>
      </w:pPr>
      <w:rPr>
        <w:rFonts w:ascii="Times" w:hAnsi="Times" w:hint="default"/>
      </w:rPr>
    </w:lvl>
  </w:abstractNum>
  <w:abstractNum w:abstractNumId="10">
    <w:nsid w:val="3C84463A"/>
    <w:multiLevelType w:val="hybridMultilevel"/>
    <w:tmpl w:val="906E5C78"/>
    <w:lvl w:ilvl="0" w:tplc="73D66DCC">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87CEB"/>
    <w:multiLevelType w:val="hybridMultilevel"/>
    <w:tmpl w:val="946C5B0C"/>
    <w:lvl w:ilvl="0" w:tplc="97226B02">
      <w:start w:val="3"/>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52063"/>
    <w:multiLevelType w:val="hybridMultilevel"/>
    <w:tmpl w:val="54E40050"/>
    <w:lvl w:ilvl="0" w:tplc="3E161B8C">
      <w:start w:val="1"/>
      <w:numFmt w:val="decimal"/>
      <w:lvlText w:val="%1."/>
      <w:lvlJc w:val="left"/>
      <w:pPr>
        <w:tabs>
          <w:tab w:val="num" w:pos="990"/>
        </w:tabs>
        <w:ind w:left="990" w:hanging="360"/>
      </w:pPr>
    </w:lvl>
    <w:lvl w:ilvl="1" w:tplc="1B7CC5FE">
      <w:start w:val="1"/>
      <w:numFmt w:val="decimal"/>
      <w:lvlText w:val="%2."/>
      <w:lvlJc w:val="left"/>
      <w:pPr>
        <w:tabs>
          <w:tab w:val="num" w:pos="1710"/>
        </w:tabs>
        <w:ind w:left="1710" w:hanging="360"/>
      </w:pPr>
    </w:lvl>
    <w:lvl w:ilvl="2" w:tplc="16484438" w:tentative="1">
      <w:start w:val="1"/>
      <w:numFmt w:val="decimal"/>
      <w:lvlText w:val="%3."/>
      <w:lvlJc w:val="left"/>
      <w:pPr>
        <w:tabs>
          <w:tab w:val="num" w:pos="2430"/>
        </w:tabs>
        <w:ind w:left="2430" w:hanging="360"/>
      </w:pPr>
    </w:lvl>
    <w:lvl w:ilvl="3" w:tplc="974CE2DC" w:tentative="1">
      <w:start w:val="1"/>
      <w:numFmt w:val="decimal"/>
      <w:lvlText w:val="%4."/>
      <w:lvlJc w:val="left"/>
      <w:pPr>
        <w:tabs>
          <w:tab w:val="num" w:pos="3150"/>
        </w:tabs>
        <w:ind w:left="3150" w:hanging="360"/>
      </w:pPr>
    </w:lvl>
    <w:lvl w:ilvl="4" w:tplc="C30A02B0" w:tentative="1">
      <w:start w:val="1"/>
      <w:numFmt w:val="decimal"/>
      <w:lvlText w:val="%5."/>
      <w:lvlJc w:val="left"/>
      <w:pPr>
        <w:tabs>
          <w:tab w:val="num" w:pos="3870"/>
        </w:tabs>
        <w:ind w:left="3870" w:hanging="360"/>
      </w:pPr>
    </w:lvl>
    <w:lvl w:ilvl="5" w:tplc="7B2A6EEA" w:tentative="1">
      <w:start w:val="1"/>
      <w:numFmt w:val="decimal"/>
      <w:lvlText w:val="%6."/>
      <w:lvlJc w:val="left"/>
      <w:pPr>
        <w:tabs>
          <w:tab w:val="num" w:pos="4590"/>
        </w:tabs>
        <w:ind w:left="4590" w:hanging="360"/>
      </w:pPr>
    </w:lvl>
    <w:lvl w:ilvl="6" w:tplc="6A1ACBA6" w:tentative="1">
      <w:start w:val="1"/>
      <w:numFmt w:val="decimal"/>
      <w:lvlText w:val="%7."/>
      <w:lvlJc w:val="left"/>
      <w:pPr>
        <w:tabs>
          <w:tab w:val="num" w:pos="5310"/>
        </w:tabs>
        <w:ind w:left="5310" w:hanging="360"/>
      </w:pPr>
    </w:lvl>
    <w:lvl w:ilvl="7" w:tplc="27649A6E" w:tentative="1">
      <w:start w:val="1"/>
      <w:numFmt w:val="decimal"/>
      <w:lvlText w:val="%8."/>
      <w:lvlJc w:val="left"/>
      <w:pPr>
        <w:tabs>
          <w:tab w:val="num" w:pos="6030"/>
        </w:tabs>
        <w:ind w:left="6030" w:hanging="360"/>
      </w:pPr>
    </w:lvl>
    <w:lvl w:ilvl="8" w:tplc="E8C6932E" w:tentative="1">
      <w:start w:val="1"/>
      <w:numFmt w:val="decimal"/>
      <w:lvlText w:val="%9."/>
      <w:lvlJc w:val="left"/>
      <w:pPr>
        <w:tabs>
          <w:tab w:val="num" w:pos="6750"/>
        </w:tabs>
        <w:ind w:left="6750" w:hanging="360"/>
      </w:pPr>
    </w:lvl>
  </w:abstractNum>
  <w:abstractNum w:abstractNumId="13">
    <w:nsid w:val="4F0F480F"/>
    <w:multiLevelType w:val="hybridMultilevel"/>
    <w:tmpl w:val="77E652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661913AA"/>
    <w:multiLevelType w:val="hybridMultilevel"/>
    <w:tmpl w:val="3A8A4378"/>
    <w:lvl w:ilvl="0" w:tplc="C93C978C">
      <w:start w:val="3"/>
      <w:numFmt w:val="bullet"/>
      <w:lvlText w:val="-"/>
      <w:lvlJc w:val="left"/>
      <w:pPr>
        <w:ind w:left="1080" w:hanging="36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60F88"/>
    <w:multiLevelType w:val="hybridMultilevel"/>
    <w:tmpl w:val="1908AB3E"/>
    <w:lvl w:ilvl="0" w:tplc="F912F436">
      <w:start w:val="1"/>
      <w:numFmt w:val="decimal"/>
      <w:lvlText w:val="%1."/>
      <w:lvlJc w:val="left"/>
      <w:pPr>
        <w:tabs>
          <w:tab w:val="num" w:pos="720"/>
        </w:tabs>
        <w:ind w:left="720" w:hanging="360"/>
      </w:pPr>
    </w:lvl>
    <w:lvl w:ilvl="1" w:tplc="55DA059E" w:tentative="1">
      <w:start w:val="1"/>
      <w:numFmt w:val="decimal"/>
      <w:lvlText w:val="%2."/>
      <w:lvlJc w:val="left"/>
      <w:pPr>
        <w:tabs>
          <w:tab w:val="num" w:pos="1440"/>
        </w:tabs>
        <w:ind w:left="1440" w:hanging="360"/>
      </w:pPr>
    </w:lvl>
    <w:lvl w:ilvl="2" w:tplc="EF5083D4" w:tentative="1">
      <w:start w:val="1"/>
      <w:numFmt w:val="decimal"/>
      <w:lvlText w:val="%3."/>
      <w:lvlJc w:val="left"/>
      <w:pPr>
        <w:tabs>
          <w:tab w:val="num" w:pos="2160"/>
        </w:tabs>
        <w:ind w:left="2160" w:hanging="360"/>
      </w:pPr>
    </w:lvl>
    <w:lvl w:ilvl="3" w:tplc="FB129A98" w:tentative="1">
      <w:start w:val="1"/>
      <w:numFmt w:val="decimal"/>
      <w:lvlText w:val="%4."/>
      <w:lvlJc w:val="left"/>
      <w:pPr>
        <w:tabs>
          <w:tab w:val="num" w:pos="2880"/>
        </w:tabs>
        <w:ind w:left="2880" w:hanging="360"/>
      </w:pPr>
    </w:lvl>
    <w:lvl w:ilvl="4" w:tplc="340C2478" w:tentative="1">
      <w:start w:val="1"/>
      <w:numFmt w:val="decimal"/>
      <w:lvlText w:val="%5."/>
      <w:lvlJc w:val="left"/>
      <w:pPr>
        <w:tabs>
          <w:tab w:val="num" w:pos="3600"/>
        </w:tabs>
        <w:ind w:left="3600" w:hanging="360"/>
      </w:pPr>
    </w:lvl>
    <w:lvl w:ilvl="5" w:tplc="76923B38" w:tentative="1">
      <w:start w:val="1"/>
      <w:numFmt w:val="decimal"/>
      <w:lvlText w:val="%6."/>
      <w:lvlJc w:val="left"/>
      <w:pPr>
        <w:tabs>
          <w:tab w:val="num" w:pos="4320"/>
        </w:tabs>
        <w:ind w:left="4320" w:hanging="360"/>
      </w:pPr>
    </w:lvl>
    <w:lvl w:ilvl="6" w:tplc="53101B6C" w:tentative="1">
      <w:start w:val="1"/>
      <w:numFmt w:val="decimal"/>
      <w:lvlText w:val="%7."/>
      <w:lvlJc w:val="left"/>
      <w:pPr>
        <w:tabs>
          <w:tab w:val="num" w:pos="5040"/>
        </w:tabs>
        <w:ind w:left="5040" w:hanging="360"/>
      </w:pPr>
    </w:lvl>
    <w:lvl w:ilvl="7" w:tplc="86421C02" w:tentative="1">
      <w:start w:val="1"/>
      <w:numFmt w:val="decimal"/>
      <w:lvlText w:val="%8."/>
      <w:lvlJc w:val="left"/>
      <w:pPr>
        <w:tabs>
          <w:tab w:val="num" w:pos="5760"/>
        </w:tabs>
        <w:ind w:left="5760" w:hanging="360"/>
      </w:pPr>
    </w:lvl>
    <w:lvl w:ilvl="8" w:tplc="BD3E66AE" w:tentative="1">
      <w:start w:val="1"/>
      <w:numFmt w:val="decimal"/>
      <w:lvlText w:val="%9."/>
      <w:lvlJc w:val="left"/>
      <w:pPr>
        <w:tabs>
          <w:tab w:val="num" w:pos="6480"/>
        </w:tabs>
        <w:ind w:left="6480" w:hanging="360"/>
      </w:pPr>
    </w:lvl>
  </w:abstractNum>
  <w:abstractNum w:abstractNumId="18">
    <w:nsid w:val="6E725113"/>
    <w:multiLevelType w:val="hybridMultilevel"/>
    <w:tmpl w:val="18003C50"/>
    <w:lvl w:ilvl="0" w:tplc="04090001">
      <w:start w:val="1"/>
      <w:numFmt w:val="bullet"/>
      <w:lvlText w:val=""/>
      <w:lvlJc w:val="left"/>
      <w:pPr>
        <w:tabs>
          <w:tab w:val="num" w:pos="720"/>
        </w:tabs>
        <w:ind w:left="720" w:hanging="360"/>
      </w:pPr>
      <w:rPr>
        <w:rFonts w:ascii="Symbol" w:hAnsi="Symbol" w:hint="default"/>
      </w:rPr>
    </w:lvl>
    <w:lvl w:ilvl="1" w:tplc="7368CFE4" w:tentative="1">
      <w:start w:val="1"/>
      <w:numFmt w:val="bullet"/>
      <w:lvlText w:val="•"/>
      <w:lvlJc w:val="left"/>
      <w:pPr>
        <w:tabs>
          <w:tab w:val="num" w:pos="1440"/>
        </w:tabs>
        <w:ind w:left="1440" w:hanging="360"/>
      </w:pPr>
      <w:rPr>
        <w:rFonts w:ascii="Times" w:hAnsi="Times" w:hint="default"/>
      </w:rPr>
    </w:lvl>
    <w:lvl w:ilvl="2" w:tplc="184C91FA" w:tentative="1">
      <w:start w:val="1"/>
      <w:numFmt w:val="bullet"/>
      <w:lvlText w:val="•"/>
      <w:lvlJc w:val="left"/>
      <w:pPr>
        <w:tabs>
          <w:tab w:val="num" w:pos="2160"/>
        </w:tabs>
        <w:ind w:left="2160" w:hanging="360"/>
      </w:pPr>
      <w:rPr>
        <w:rFonts w:ascii="Times" w:hAnsi="Times" w:hint="default"/>
      </w:rPr>
    </w:lvl>
    <w:lvl w:ilvl="3" w:tplc="93B8A4F2" w:tentative="1">
      <w:start w:val="1"/>
      <w:numFmt w:val="bullet"/>
      <w:lvlText w:val="•"/>
      <w:lvlJc w:val="left"/>
      <w:pPr>
        <w:tabs>
          <w:tab w:val="num" w:pos="2880"/>
        </w:tabs>
        <w:ind w:left="2880" w:hanging="360"/>
      </w:pPr>
      <w:rPr>
        <w:rFonts w:ascii="Times" w:hAnsi="Times" w:hint="default"/>
      </w:rPr>
    </w:lvl>
    <w:lvl w:ilvl="4" w:tplc="5652E2BE" w:tentative="1">
      <w:start w:val="1"/>
      <w:numFmt w:val="bullet"/>
      <w:lvlText w:val="•"/>
      <w:lvlJc w:val="left"/>
      <w:pPr>
        <w:tabs>
          <w:tab w:val="num" w:pos="3600"/>
        </w:tabs>
        <w:ind w:left="3600" w:hanging="360"/>
      </w:pPr>
      <w:rPr>
        <w:rFonts w:ascii="Times" w:hAnsi="Times" w:hint="default"/>
      </w:rPr>
    </w:lvl>
    <w:lvl w:ilvl="5" w:tplc="2E8E5EBE" w:tentative="1">
      <w:start w:val="1"/>
      <w:numFmt w:val="bullet"/>
      <w:lvlText w:val="•"/>
      <w:lvlJc w:val="left"/>
      <w:pPr>
        <w:tabs>
          <w:tab w:val="num" w:pos="4320"/>
        </w:tabs>
        <w:ind w:left="4320" w:hanging="360"/>
      </w:pPr>
      <w:rPr>
        <w:rFonts w:ascii="Times" w:hAnsi="Times" w:hint="default"/>
      </w:rPr>
    </w:lvl>
    <w:lvl w:ilvl="6" w:tplc="F580D2DC" w:tentative="1">
      <w:start w:val="1"/>
      <w:numFmt w:val="bullet"/>
      <w:lvlText w:val="•"/>
      <w:lvlJc w:val="left"/>
      <w:pPr>
        <w:tabs>
          <w:tab w:val="num" w:pos="5040"/>
        </w:tabs>
        <w:ind w:left="5040" w:hanging="360"/>
      </w:pPr>
      <w:rPr>
        <w:rFonts w:ascii="Times" w:hAnsi="Times" w:hint="default"/>
      </w:rPr>
    </w:lvl>
    <w:lvl w:ilvl="7" w:tplc="FEAE1896" w:tentative="1">
      <w:start w:val="1"/>
      <w:numFmt w:val="bullet"/>
      <w:lvlText w:val="•"/>
      <w:lvlJc w:val="left"/>
      <w:pPr>
        <w:tabs>
          <w:tab w:val="num" w:pos="5760"/>
        </w:tabs>
        <w:ind w:left="5760" w:hanging="360"/>
      </w:pPr>
      <w:rPr>
        <w:rFonts w:ascii="Times" w:hAnsi="Times" w:hint="default"/>
      </w:rPr>
    </w:lvl>
    <w:lvl w:ilvl="8" w:tplc="B6CE6D9A" w:tentative="1">
      <w:start w:val="1"/>
      <w:numFmt w:val="bullet"/>
      <w:lvlText w:val="•"/>
      <w:lvlJc w:val="left"/>
      <w:pPr>
        <w:tabs>
          <w:tab w:val="num" w:pos="6480"/>
        </w:tabs>
        <w:ind w:left="6480" w:hanging="360"/>
      </w:pPr>
      <w:rPr>
        <w:rFonts w:ascii="Times" w:hAnsi="Times" w:hint="default"/>
      </w:rPr>
    </w:lvl>
  </w:abstractNum>
  <w:abstractNum w:abstractNumId="19">
    <w:nsid w:val="754A77F7"/>
    <w:multiLevelType w:val="hybridMultilevel"/>
    <w:tmpl w:val="0DB64250"/>
    <w:lvl w:ilvl="0" w:tplc="04090001">
      <w:start w:val="1"/>
      <w:numFmt w:val="bullet"/>
      <w:lvlText w:val=""/>
      <w:lvlJc w:val="left"/>
      <w:pPr>
        <w:tabs>
          <w:tab w:val="num" w:pos="720"/>
        </w:tabs>
        <w:ind w:left="720" w:hanging="360"/>
      </w:pPr>
      <w:rPr>
        <w:rFonts w:ascii="Symbol" w:hAnsi="Symbol" w:hint="default"/>
      </w:rPr>
    </w:lvl>
    <w:lvl w:ilvl="1" w:tplc="FFE8EB80" w:tentative="1">
      <w:start w:val="1"/>
      <w:numFmt w:val="bullet"/>
      <w:lvlText w:val="•"/>
      <w:lvlJc w:val="left"/>
      <w:pPr>
        <w:tabs>
          <w:tab w:val="num" w:pos="1440"/>
        </w:tabs>
        <w:ind w:left="1440" w:hanging="360"/>
      </w:pPr>
      <w:rPr>
        <w:rFonts w:ascii="Times" w:hAnsi="Times" w:hint="default"/>
      </w:rPr>
    </w:lvl>
    <w:lvl w:ilvl="2" w:tplc="544E9AD4" w:tentative="1">
      <w:start w:val="1"/>
      <w:numFmt w:val="bullet"/>
      <w:lvlText w:val="•"/>
      <w:lvlJc w:val="left"/>
      <w:pPr>
        <w:tabs>
          <w:tab w:val="num" w:pos="2160"/>
        </w:tabs>
        <w:ind w:left="2160" w:hanging="360"/>
      </w:pPr>
      <w:rPr>
        <w:rFonts w:ascii="Times" w:hAnsi="Times" w:hint="default"/>
      </w:rPr>
    </w:lvl>
    <w:lvl w:ilvl="3" w:tplc="1E2A7648" w:tentative="1">
      <w:start w:val="1"/>
      <w:numFmt w:val="bullet"/>
      <w:lvlText w:val="•"/>
      <w:lvlJc w:val="left"/>
      <w:pPr>
        <w:tabs>
          <w:tab w:val="num" w:pos="2880"/>
        </w:tabs>
        <w:ind w:left="2880" w:hanging="360"/>
      </w:pPr>
      <w:rPr>
        <w:rFonts w:ascii="Times" w:hAnsi="Times" w:hint="default"/>
      </w:rPr>
    </w:lvl>
    <w:lvl w:ilvl="4" w:tplc="0C903378" w:tentative="1">
      <w:start w:val="1"/>
      <w:numFmt w:val="bullet"/>
      <w:lvlText w:val="•"/>
      <w:lvlJc w:val="left"/>
      <w:pPr>
        <w:tabs>
          <w:tab w:val="num" w:pos="3600"/>
        </w:tabs>
        <w:ind w:left="3600" w:hanging="360"/>
      </w:pPr>
      <w:rPr>
        <w:rFonts w:ascii="Times" w:hAnsi="Times" w:hint="default"/>
      </w:rPr>
    </w:lvl>
    <w:lvl w:ilvl="5" w:tplc="C990236E" w:tentative="1">
      <w:start w:val="1"/>
      <w:numFmt w:val="bullet"/>
      <w:lvlText w:val="•"/>
      <w:lvlJc w:val="left"/>
      <w:pPr>
        <w:tabs>
          <w:tab w:val="num" w:pos="4320"/>
        </w:tabs>
        <w:ind w:left="4320" w:hanging="360"/>
      </w:pPr>
      <w:rPr>
        <w:rFonts w:ascii="Times" w:hAnsi="Times" w:hint="default"/>
      </w:rPr>
    </w:lvl>
    <w:lvl w:ilvl="6" w:tplc="AFF02CD4" w:tentative="1">
      <w:start w:val="1"/>
      <w:numFmt w:val="bullet"/>
      <w:lvlText w:val="•"/>
      <w:lvlJc w:val="left"/>
      <w:pPr>
        <w:tabs>
          <w:tab w:val="num" w:pos="5040"/>
        </w:tabs>
        <w:ind w:left="5040" w:hanging="360"/>
      </w:pPr>
      <w:rPr>
        <w:rFonts w:ascii="Times" w:hAnsi="Times" w:hint="default"/>
      </w:rPr>
    </w:lvl>
    <w:lvl w:ilvl="7" w:tplc="0F6AA3A4" w:tentative="1">
      <w:start w:val="1"/>
      <w:numFmt w:val="bullet"/>
      <w:lvlText w:val="•"/>
      <w:lvlJc w:val="left"/>
      <w:pPr>
        <w:tabs>
          <w:tab w:val="num" w:pos="5760"/>
        </w:tabs>
        <w:ind w:left="5760" w:hanging="360"/>
      </w:pPr>
      <w:rPr>
        <w:rFonts w:ascii="Times" w:hAnsi="Times" w:hint="default"/>
      </w:rPr>
    </w:lvl>
    <w:lvl w:ilvl="8" w:tplc="6860C9F6" w:tentative="1">
      <w:start w:val="1"/>
      <w:numFmt w:val="bullet"/>
      <w:lvlText w:val="•"/>
      <w:lvlJc w:val="left"/>
      <w:pPr>
        <w:tabs>
          <w:tab w:val="num" w:pos="6480"/>
        </w:tabs>
        <w:ind w:left="6480" w:hanging="360"/>
      </w:pPr>
      <w:rPr>
        <w:rFonts w:ascii="Times" w:hAnsi="Times" w:hint="default"/>
      </w:rPr>
    </w:lvl>
  </w:abstractNum>
  <w:abstractNum w:abstractNumId="20">
    <w:nsid w:val="76514A94"/>
    <w:multiLevelType w:val="hybridMultilevel"/>
    <w:tmpl w:val="8F08BBE4"/>
    <w:lvl w:ilvl="0" w:tplc="8EB40D3C">
      <w:start w:val="4"/>
      <w:numFmt w:val="decimal"/>
      <w:lvlText w:val="%1."/>
      <w:lvlJc w:val="left"/>
      <w:pPr>
        <w:tabs>
          <w:tab w:val="num" w:pos="720"/>
        </w:tabs>
        <w:ind w:left="720" w:hanging="360"/>
      </w:pPr>
    </w:lvl>
    <w:lvl w:ilvl="1" w:tplc="1CF8A664" w:tentative="1">
      <w:start w:val="1"/>
      <w:numFmt w:val="decimal"/>
      <w:lvlText w:val="%2."/>
      <w:lvlJc w:val="left"/>
      <w:pPr>
        <w:tabs>
          <w:tab w:val="num" w:pos="1440"/>
        </w:tabs>
        <w:ind w:left="1440" w:hanging="360"/>
      </w:pPr>
    </w:lvl>
    <w:lvl w:ilvl="2" w:tplc="B7FE3294" w:tentative="1">
      <w:start w:val="1"/>
      <w:numFmt w:val="decimal"/>
      <w:lvlText w:val="%3."/>
      <w:lvlJc w:val="left"/>
      <w:pPr>
        <w:tabs>
          <w:tab w:val="num" w:pos="2160"/>
        </w:tabs>
        <w:ind w:left="2160" w:hanging="360"/>
      </w:pPr>
    </w:lvl>
    <w:lvl w:ilvl="3" w:tplc="A3EC433E" w:tentative="1">
      <w:start w:val="1"/>
      <w:numFmt w:val="decimal"/>
      <w:lvlText w:val="%4."/>
      <w:lvlJc w:val="left"/>
      <w:pPr>
        <w:tabs>
          <w:tab w:val="num" w:pos="2880"/>
        </w:tabs>
        <w:ind w:left="2880" w:hanging="360"/>
      </w:pPr>
    </w:lvl>
    <w:lvl w:ilvl="4" w:tplc="0AFCB218" w:tentative="1">
      <w:start w:val="1"/>
      <w:numFmt w:val="decimal"/>
      <w:lvlText w:val="%5."/>
      <w:lvlJc w:val="left"/>
      <w:pPr>
        <w:tabs>
          <w:tab w:val="num" w:pos="3600"/>
        </w:tabs>
        <w:ind w:left="3600" w:hanging="360"/>
      </w:pPr>
    </w:lvl>
    <w:lvl w:ilvl="5" w:tplc="E558E4B2" w:tentative="1">
      <w:start w:val="1"/>
      <w:numFmt w:val="decimal"/>
      <w:lvlText w:val="%6."/>
      <w:lvlJc w:val="left"/>
      <w:pPr>
        <w:tabs>
          <w:tab w:val="num" w:pos="4320"/>
        </w:tabs>
        <w:ind w:left="4320" w:hanging="360"/>
      </w:pPr>
    </w:lvl>
    <w:lvl w:ilvl="6" w:tplc="420E6530" w:tentative="1">
      <w:start w:val="1"/>
      <w:numFmt w:val="decimal"/>
      <w:lvlText w:val="%7."/>
      <w:lvlJc w:val="left"/>
      <w:pPr>
        <w:tabs>
          <w:tab w:val="num" w:pos="5040"/>
        </w:tabs>
        <w:ind w:left="5040" w:hanging="360"/>
      </w:pPr>
    </w:lvl>
    <w:lvl w:ilvl="7" w:tplc="4F386D52" w:tentative="1">
      <w:start w:val="1"/>
      <w:numFmt w:val="decimal"/>
      <w:lvlText w:val="%8."/>
      <w:lvlJc w:val="left"/>
      <w:pPr>
        <w:tabs>
          <w:tab w:val="num" w:pos="5760"/>
        </w:tabs>
        <w:ind w:left="5760" w:hanging="360"/>
      </w:pPr>
    </w:lvl>
    <w:lvl w:ilvl="8" w:tplc="7B0C0560" w:tentative="1">
      <w:start w:val="1"/>
      <w:numFmt w:val="decimal"/>
      <w:lvlText w:val="%9."/>
      <w:lvlJc w:val="left"/>
      <w:pPr>
        <w:tabs>
          <w:tab w:val="num" w:pos="6480"/>
        </w:tabs>
        <w:ind w:left="6480" w:hanging="360"/>
      </w:pPr>
    </w:lvl>
  </w:abstractNum>
  <w:abstractNum w:abstractNumId="21">
    <w:nsid w:val="7AD62624"/>
    <w:multiLevelType w:val="hybridMultilevel"/>
    <w:tmpl w:val="CED43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500E5A"/>
    <w:multiLevelType w:val="hybridMultilevel"/>
    <w:tmpl w:val="A9D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5"/>
  </w:num>
  <w:num w:numId="3">
    <w:abstractNumId w:val="12"/>
  </w:num>
  <w:num w:numId="4">
    <w:abstractNumId w:val="20"/>
  </w:num>
  <w:num w:numId="5">
    <w:abstractNumId w:val="17"/>
  </w:num>
  <w:num w:numId="6">
    <w:abstractNumId w:val="9"/>
  </w:num>
  <w:num w:numId="7">
    <w:abstractNumId w:val="21"/>
  </w:num>
  <w:num w:numId="8">
    <w:abstractNumId w:val="5"/>
  </w:num>
  <w:num w:numId="9">
    <w:abstractNumId w:val="7"/>
  </w:num>
  <w:num w:numId="10">
    <w:abstractNumId w:val="3"/>
  </w:num>
  <w:num w:numId="11">
    <w:abstractNumId w:val="18"/>
  </w:num>
  <w:num w:numId="12">
    <w:abstractNumId w:val="22"/>
  </w:num>
  <w:num w:numId="13">
    <w:abstractNumId w:val="4"/>
  </w:num>
  <w:num w:numId="14">
    <w:abstractNumId w:val="19"/>
  </w:num>
  <w:num w:numId="15">
    <w:abstractNumId w:val="13"/>
  </w:num>
  <w:num w:numId="16">
    <w:abstractNumId w:val="6"/>
  </w:num>
  <w:num w:numId="17">
    <w:abstractNumId w:val="2"/>
  </w:num>
  <w:num w:numId="18">
    <w:abstractNumId w:val="8"/>
  </w:num>
  <w:num w:numId="19">
    <w:abstractNumId w:val="16"/>
  </w:num>
  <w:num w:numId="20">
    <w:abstractNumId w:val="1"/>
  </w:num>
  <w:num w:numId="21">
    <w:abstractNumId w:val="10"/>
  </w:num>
  <w:num w:numId="22">
    <w:abstractNumId w:val="1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15735"/>
    <w:rsid w:val="001E5D78"/>
    <w:rsid w:val="00203F1C"/>
    <w:rsid w:val="002134CB"/>
    <w:rsid w:val="002258D3"/>
    <w:rsid w:val="002C76FC"/>
    <w:rsid w:val="00326D35"/>
    <w:rsid w:val="0034270C"/>
    <w:rsid w:val="003577B7"/>
    <w:rsid w:val="003710B3"/>
    <w:rsid w:val="003B4379"/>
    <w:rsid w:val="003F525C"/>
    <w:rsid w:val="00412654"/>
    <w:rsid w:val="00412817"/>
    <w:rsid w:val="004B59D4"/>
    <w:rsid w:val="004F1318"/>
    <w:rsid w:val="0050552B"/>
    <w:rsid w:val="00540F3D"/>
    <w:rsid w:val="00542BE3"/>
    <w:rsid w:val="005501C5"/>
    <w:rsid w:val="00560431"/>
    <w:rsid w:val="00564878"/>
    <w:rsid w:val="005F00A9"/>
    <w:rsid w:val="005F0B41"/>
    <w:rsid w:val="00624616"/>
    <w:rsid w:val="006331DA"/>
    <w:rsid w:val="00662F1E"/>
    <w:rsid w:val="006773F4"/>
    <w:rsid w:val="006957E3"/>
    <w:rsid w:val="006B68B6"/>
    <w:rsid w:val="006D1D5E"/>
    <w:rsid w:val="006F46B0"/>
    <w:rsid w:val="0071233F"/>
    <w:rsid w:val="00777571"/>
    <w:rsid w:val="00797442"/>
    <w:rsid w:val="007C2A22"/>
    <w:rsid w:val="00831041"/>
    <w:rsid w:val="008750EC"/>
    <w:rsid w:val="00875A13"/>
    <w:rsid w:val="008B1454"/>
    <w:rsid w:val="008B33EF"/>
    <w:rsid w:val="008B692C"/>
    <w:rsid w:val="008E242A"/>
    <w:rsid w:val="008F18C8"/>
    <w:rsid w:val="00902212"/>
    <w:rsid w:val="00944BA3"/>
    <w:rsid w:val="0098516B"/>
    <w:rsid w:val="009F2502"/>
    <w:rsid w:val="00A3380B"/>
    <w:rsid w:val="00AA321A"/>
    <w:rsid w:val="00AB1812"/>
    <w:rsid w:val="00AB5F37"/>
    <w:rsid w:val="00AB6090"/>
    <w:rsid w:val="00AF7330"/>
    <w:rsid w:val="00B00A23"/>
    <w:rsid w:val="00B27817"/>
    <w:rsid w:val="00B529DD"/>
    <w:rsid w:val="00B749A2"/>
    <w:rsid w:val="00B97CF3"/>
    <w:rsid w:val="00BB327D"/>
    <w:rsid w:val="00BB7E1E"/>
    <w:rsid w:val="00BD6466"/>
    <w:rsid w:val="00BE5218"/>
    <w:rsid w:val="00C0535D"/>
    <w:rsid w:val="00C17632"/>
    <w:rsid w:val="00C2341E"/>
    <w:rsid w:val="00C41577"/>
    <w:rsid w:val="00C524FC"/>
    <w:rsid w:val="00C6324E"/>
    <w:rsid w:val="00C66ADA"/>
    <w:rsid w:val="00C75AF3"/>
    <w:rsid w:val="00CB493D"/>
    <w:rsid w:val="00CB54FF"/>
    <w:rsid w:val="00CD4EC3"/>
    <w:rsid w:val="00D103F9"/>
    <w:rsid w:val="00D52026"/>
    <w:rsid w:val="00D535FF"/>
    <w:rsid w:val="00D5390D"/>
    <w:rsid w:val="00D54643"/>
    <w:rsid w:val="00D56B3C"/>
    <w:rsid w:val="00D7063F"/>
    <w:rsid w:val="00D73009"/>
    <w:rsid w:val="00D739C7"/>
    <w:rsid w:val="00DB5F33"/>
    <w:rsid w:val="00DB6D45"/>
    <w:rsid w:val="00DD374E"/>
    <w:rsid w:val="00DD421B"/>
    <w:rsid w:val="00DD641B"/>
    <w:rsid w:val="00DE2251"/>
    <w:rsid w:val="00DE6271"/>
    <w:rsid w:val="00E0000C"/>
    <w:rsid w:val="00E16F29"/>
    <w:rsid w:val="00E271E2"/>
    <w:rsid w:val="00E9045D"/>
    <w:rsid w:val="00EA3149"/>
    <w:rsid w:val="00EB397D"/>
    <w:rsid w:val="00F32745"/>
    <w:rsid w:val="00F40F44"/>
    <w:rsid w:val="00F9009D"/>
    <w:rsid w:val="00FB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831041"/>
    <w:pPr>
      <w:spacing w:before="100" w:beforeAutospacing="1" w:after="100" w:afterAutospacing="1"/>
    </w:pPr>
    <w:rPr>
      <w:rFonts w:ascii="Times New Roman" w:eastAsia="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unhideWhenUsed/>
    <w:rsid w:val="00412654"/>
    <w:pPr>
      <w:spacing w:after="120"/>
    </w:pPr>
  </w:style>
  <w:style w:type="character" w:customStyle="1" w:styleId="BodyTextChar">
    <w:name w:val="Body Text Char"/>
    <w:basedOn w:val="DefaultParagraphFont"/>
    <w:link w:val="BodyText"/>
    <w:uiPriority w:val="99"/>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character" w:styleId="Hyperlink">
    <w:name w:val="Hyperlink"/>
    <w:basedOn w:val="DefaultParagraphFont"/>
    <w:uiPriority w:val="99"/>
    <w:unhideWhenUsed/>
    <w:rsid w:val="00F9009D"/>
    <w:rPr>
      <w:color w:val="0000FF"/>
      <w:u w:val="single"/>
    </w:rPr>
  </w:style>
  <w:style w:type="paragraph" w:styleId="NormalWeb">
    <w:name w:val="Normal (Web)"/>
    <w:basedOn w:val="Normal"/>
    <w:uiPriority w:val="99"/>
    <w:semiHidden/>
    <w:unhideWhenUsed/>
    <w:rsid w:val="00831041"/>
    <w:pPr>
      <w:spacing w:before="100" w:beforeAutospacing="1" w:after="100" w:afterAutospacing="1"/>
    </w:pPr>
    <w:rPr>
      <w:rFonts w:ascii="Times New Roman" w:eastAsia="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1">
      <w:bodyDiv w:val="1"/>
      <w:marLeft w:val="0"/>
      <w:marRight w:val="0"/>
      <w:marTop w:val="0"/>
      <w:marBottom w:val="0"/>
      <w:divBdr>
        <w:top w:val="none" w:sz="0" w:space="0" w:color="auto"/>
        <w:left w:val="none" w:sz="0" w:space="0" w:color="auto"/>
        <w:bottom w:val="none" w:sz="0" w:space="0" w:color="auto"/>
        <w:right w:val="none" w:sz="0" w:space="0" w:color="auto"/>
      </w:divBdr>
      <w:divsChild>
        <w:div w:id="1138886264">
          <w:marLeft w:val="720"/>
          <w:marRight w:val="0"/>
          <w:marTop w:val="115"/>
          <w:marBottom w:val="173"/>
          <w:divBdr>
            <w:top w:val="none" w:sz="0" w:space="0" w:color="auto"/>
            <w:left w:val="none" w:sz="0" w:space="0" w:color="auto"/>
            <w:bottom w:val="none" w:sz="0" w:space="0" w:color="auto"/>
            <w:right w:val="none" w:sz="0" w:space="0" w:color="auto"/>
          </w:divBdr>
        </w:div>
        <w:div w:id="1724213195">
          <w:marLeft w:val="720"/>
          <w:marRight w:val="0"/>
          <w:marTop w:val="115"/>
          <w:marBottom w:val="173"/>
          <w:divBdr>
            <w:top w:val="none" w:sz="0" w:space="0" w:color="auto"/>
            <w:left w:val="none" w:sz="0" w:space="0" w:color="auto"/>
            <w:bottom w:val="none" w:sz="0" w:space="0" w:color="auto"/>
            <w:right w:val="none" w:sz="0" w:space="0" w:color="auto"/>
          </w:divBdr>
        </w:div>
      </w:divsChild>
    </w:div>
    <w:div w:id="77793290">
      <w:bodyDiv w:val="1"/>
      <w:marLeft w:val="0"/>
      <w:marRight w:val="0"/>
      <w:marTop w:val="0"/>
      <w:marBottom w:val="0"/>
      <w:divBdr>
        <w:top w:val="none" w:sz="0" w:space="0" w:color="auto"/>
        <w:left w:val="none" w:sz="0" w:space="0" w:color="auto"/>
        <w:bottom w:val="none" w:sz="0" w:space="0" w:color="auto"/>
        <w:right w:val="none" w:sz="0" w:space="0" w:color="auto"/>
      </w:divBdr>
    </w:div>
    <w:div w:id="126435631">
      <w:bodyDiv w:val="1"/>
      <w:marLeft w:val="0"/>
      <w:marRight w:val="0"/>
      <w:marTop w:val="0"/>
      <w:marBottom w:val="0"/>
      <w:divBdr>
        <w:top w:val="none" w:sz="0" w:space="0" w:color="auto"/>
        <w:left w:val="none" w:sz="0" w:space="0" w:color="auto"/>
        <w:bottom w:val="none" w:sz="0" w:space="0" w:color="auto"/>
        <w:right w:val="none" w:sz="0" w:space="0" w:color="auto"/>
      </w:divBdr>
    </w:div>
    <w:div w:id="189339434">
      <w:bodyDiv w:val="1"/>
      <w:marLeft w:val="0"/>
      <w:marRight w:val="0"/>
      <w:marTop w:val="0"/>
      <w:marBottom w:val="0"/>
      <w:divBdr>
        <w:top w:val="none" w:sz="0" w:space="0" w:color="auto"/>
        <w:left w:val="none" w:sz="0" w:space="0" w:color="auto"/>
        <w:bottom w:val="none" w:sz="0" w:space="0" w:color="auto"/>
        <w:right w:val="none" w:sz="0" w:space="0" w:color="auto"/>
      </w:divBdr>
      <w:divsChild>
        <w:div w:id="1270895990">
          <w:marLeft w:val="274"/>
          <w:marRight w:val="0"/>
          <w:marTop w:val="86"/>
          <w:marBottom w:val="0"/>
          <w:divBdr>
            <w:top w:val="none" w:sz="0" w:space="0" w:color="auto"/>
            <w:left w:val="none" w:sz="0" w:space="0" w:color="auto"/>
            <w:bottom w:val="none" w:sz="0" w:space="0" w:color="auto"/>
            <w:right w:val="none" w:sz="0" w:space="0" w:color="auto"/>
          </w:divBdr>
        </w:div>
        <w:div w:id="668606530">
          <w:marLeft w:val="274"/>
          <w:marRight w:val="0"/>
          <w:marTop w:val="86"/>
          <w:marBottom w:val="0"/>
          <w:divBdr>
            <w:top w:val="none" w:sz="0" w:space="0" w:color="auto"/>
            <w:left w:val="none" w:sz="0" w:space="0" w:color="auto"/>
            <w:bottom w:val="none" w:sz="0" w:space="0" w:color="auto"/>
            <w:right w:val="none" w:sz="0" w:space="0" w:color="auto"/>
          </w:divBdr>
        </w:div>
        <w:div w:id="1866482206">
          <w:marLeft w:val="274"/>
          <w:marRight w:val="0"/>
          <w:marTop w:val="86"/>
          <w:marBottom w:val="0"/>
          <w:divBdr>
            <w:top w:val="none" w:sz="0" w:space="0" w:color="auto"/>
            <w:left w:val="none" w:sz="0" w:space="0" w:color="auto"/>
            <w:bottom w:val="none" w:sz="0" w:space="0" w:color="auto"/>
            <w:right w:val="none" w:sz="0" w:space="0" w:color="auto"/>
          </w:divBdr>
        </w:div>
        <w:div w:id="220021084">
          <w:marLeft w:val="274"/>
          <w:marRight w:val="0"/>
          <w:marTop w:val="86"/>
          <w:marBottom w:val="0"/>
          <w:divBdr>
            <w:top w:val="none" w:sz="0" w:space="0" w:color="auto"/>
            <w:left w:val="none" w:sz="0" w:space="0" w:color="auto"/>
            <w:bottom w:val="none" w:sz="0" w:space="0" w:color="auto"/>
            <w:right w:val="none" w:sz="0" w:space="0" w:color="auto"/>
          </w:divBdr>
        </w:div>
      </w:divsChild>
    </w:div>
    <w:div w:id="233662000">
      <w:bodyDiv w:val="1"/>
      <w:marLeft w:val="0"/>
      <w:marRight w:val="0"/>
      <w:marTop w:val="0"/>
      <w:marBottom w:val="0"/>
      <w:divBdr>
        <w:top w:val="none" w:sz="0" w:space="0" w:color="auto"/>
        <w:left w:val="none" w:sz="0" w:space="0" w:color="auto"/>
        <w:bottom w:val="none" w:sz="0" w:space="0" w:color="auto"/>
        <w:right w:val="none" w:sz="0" w:space="0" w:color="auto"/>
      </w:divBdr>
    </w:div>
    <w:div w:id="305355633">
      <w:bodyDiv w:val="1"/>
      <w:marLeft w:val="0"/>
      <w:marRight w:val="0"/>
      <w:marTop w:val="0"/>
      <w:marBottom w:val="0"/>
      <w:divBdr>
        <w:top w:val="none" w:sz="0" w:space="0" w:color="auto"/>
        <w:left w:val="none" w:sz="0" w:space="0" w:color="auto"/>
        <w:bottom w:val="none" w:sz="0" w:space="0" w:color="auto"/>
        <w:right w:val="none" w:sz="0" w:space="0" w:color="auto"/>
      </w:divBdr>
    </w:div>
    <w:div w:id="319966038">
      <w:bodyDiv w:val="1"/>
      <w:marLeft w:val="0"/>
      <w:marRight w:val="0"/>
      <w:marTop w:val="0"/>
      <w:marBottom w:val="0"/>
      <w:divBdr>
        <w:top w:val="none" w:sz="0" w:space="0" w:color="auto"/>
        <w:left w:val="none" w:sz="0" w:space="0" w:color="auto"/>
        <w:bottom w:val="none" w:sz="0" w:space="0" w:color="auto"/>
        <w:right w:val="none" w:sz="0" w:space="0" w:color="auto"/>
      </w:divBdr>
    </w:div>
    <w:div w:id="357583807">
      <w:bodyDiv w:val="1"/>
      <w:marLeft w:val="0"/>
      <w:marRight w:val="0"/>
      <w:marTop w:val="0"/>
      <w:marBottom w:val="0"/>
      <w:divBdr>
        <w:top w:val="none" w:sz="0" w:space="0" w:color="auto"/>
        <w:left w:val="none" w:sz="0" w:space="0" w:color="auto"/>
        <w:bottom w:val="none" w:sz="0" w:space="0" w:color="auto"/>
        <w:right w:val="none" w:sz="0" w:space="0" w:color="auto"/>
      </w:divBdr>
    </w:div>
    <w:div w:id="375273559">
      <w:bodyDiv w:val="1"/>
      <w:marLeft w:val="0"/>
      <w:marRight w:val="0"/>
      <w:marTop w:val="0"/>
      <w:marBottom w:val="0"/>
      <w:divBdr>
        <w:top w:val="none" w:sz="0" w:space="0" w:color="auto"/>
        <w:left w:val="none" w:sz="0" w:space="0" w:color="auto"/>
        <w:bottom w:val="none" w:sz="0" w:space="0" w:color="auto"/>
        <w:right w:val="none" w:sz="0" w:space="0" w:color="auto"/>
      </w:divBdr>
    </w:div>
    <w:div w:id="409932541">
      <w:bodyDiv w:val="1"/>
      <w:marLeft w:val="0"/>
      <w:marRight w:val="0"/>
      <w:marTop w:val="0"/>
      <w:marBottom w:val="0"/>
      <w:divBdr>
        <w:top w:val="none" w:sz="0" w:space="0" w:color="auto"/>
        <w:left w:val="none" w:sz="0" w:space="0" w:color="auto"/>
        <w:bottom w:val="none" w:sz="0" w:space="0" w:color="auto"/>
        <w:right w:val="none" w:sz="0" w:space="0" w:color="auto"/>
      </w:divBdr>
      <w:divsChild>
        <w:div w:id="291443735">
          <w:marLeft w:val="360"/>
          <w:marRight w:val="0"/>
          <w:marTop w:val="115"/>
          <w:marBottom w:val="173"/>
          <w:divBdr>
            <w:top w:val="none" w:sz="0" w:space="0" w:color="auto"/>
            <w:left w:val="none" w:sz="0" w:space="0" w:color="auto"/>
            <w:bottom w:val="none" w:sz="0" w:space="0" w:color="auto"/>
            <w:right w:val="none" w:sz="0" w:space="0" w:color="auto"/>
          </w:divBdr>
        </w:div>
        <w:div w:id="1280798582">
          <w:marLeft w:val="360"/>
          <w:marRight w:val="0"/>
          <w:marTop w:val="115"/>
          <w:marBottom w:val="173"/>
          <w:divBdr>
            <w:top w:val="none" w:sz="0" w:space="0" w:color="auto"/>
            <w:left w:val="none" w:sz="0" w:space="0" w:color="auto"/>
            <w:bottom w:val="none" w:sz="0" w:space="0" w:color="auto"/>
            <w:right w:val="none" w:sz="0" w:space="0" w:color="auto"/>
          </w:divBdr>
        </w:div>
        <w:div w:id="1917742071">
          <w:marLeft w:val="360"/>
          <w:marRight w:val="0"/>
          <w:marTop w:val="115"/>
          <w:marBottom w:val="173"/>
          <w:divBdr>
            <w:top w:val="none" w:sz="0" w:space="0" w:color="auto"/>
            <w:left w:val="none" w:sz="0" w:space="0" w:color="auto"/>
            <w:bottom w:val="none" w:sz="0" w:space="0" w:color="auto"/>
            <w:right w:val="none" w:sz="0" w:space="0" w:color="auto"/>
          </w:divBdr>
        </w:div>
        <w:div w:id="1724526838">
          <w:marLeft w:val="360"/>
          <w:marRight w:val="0"/>
          <w:marTop w:val="115"/>
          <w:marBottom w:val="173"/>
          <w:divBdr>
            <w:top w:val="none" w:sz="0" w:space="0" w:color="auto"/>
            <w:left w:val="none" w:sz="0" w:space="0" w:color="auto"/>
            <w:bottom w:val="none" w:sz="0" w:space="0" w:color="auto"/>
            <w:right w:val="none" w:sz="0" w:space="0" w:color="auto"/>
          </w:divBdr>
        </w:div>
        <w:div w:id="1522670663">
          <w:marLeft w:val="360"/>
          <w:marRight w:val="0"/>
          <w:marTop w:val="115"/>
          <w:marBottom w:val="173"/>
          <w:divBdr>
            <w:top w:val="none" w:sz="0" w:space="0" w:color="auto"/>
            <w:left w:val="none" w:sz="0" w:space="0" w:color="auto"/>
            <w:bottom w:val="none" w:sz="0" w:space="0" w:color="auto"/>
            <w:right w:val="none" w:sz="0" w:space="0" w:color="auto"/>
          </w:divBdr>
        </w:div>
        <w:div w:id="1004095091">
          <w:marLeft w:val="360"/>
          <w:marRight w:val="0"/>
          <w:marTop w:val="115"/>
          <w:marBottom w:val="173"/>
          <w:divBdr>
            <w:top w:val="none" w:sz="0" w:space="0" w:color="auto"/>
            <w:left w:val="none" w:sz="0" w:space="0" w:color="auto"/>
            <w:bottom w:val="none" w:sz="0" w:space="0" w:color="auto"/>
            <w:right w:val="none" w:sz="0" w:space="0" w:color="auto"/>
          </w:divBdr>
        </w:div>
        <w:div w:id="658926083">
          <w:marLeft w:val="360"/>
          <w:marRight w:val="0"/>
          <w:marTop w:val="115"/>
          <w:marBottom w:val="173"/>
          <w:divBdr>
            <w:top w:val="none" w:sz="0" w:space="0" w:color="auto"/>
            <w:left w:val="none" w:sz="0" w:space="0" w:color="auto"/>
            <w:bottom w:val="none" w:sz="0" w:space="0" w:color="auto"/>
            <w:right w:val="none" w:sz="0" w:space="0" w:color="auto"/>
          </w:divBdr>
        </w:div>
      </w:divsChild>
    </w:div>
    <w:div w:id="422531093">
      <w:bodyDiv w:val="1"/>
      <w:marLeft w:val="0"/>
      <w:marRight w:val="0"/>
      <w:marTop w:val="0"/>
      <w:marBottom w:val="0"/>
      <w:divBdr>
        <w:top w:val="none" w:sz="0" w:space="0" w:color="auto"/>
        <w:left w:val="none" w:sz="0" w:space="0" w:color="auto"/>
        <w:bottom w:val="none" w:sz="0" w:space="0" w:color="auto"/>
        <w:right w:val="none" w:sz="0" w:space="0" w:color="auto"/>
      </w:divBdr>
    </w:div>
    <w:div w:id="438911393">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360"/>
          <w:marRight w:val="0"/>
          <w:marTop w:val="115"/>
          <w:marBottom w:val="173"/>
          <w:divBdr>
            <w:top w:val="none" w:sz="0" w:space="0" w:color="auto"/>
            <w:left w:val="none" w:sz="0" w:space="0" w:color="auto"/>
            <w:bottom w:val="none" w:sz="0" w:space="0" w:color="auto"/>
            <w:right w:val="none" w:sz="0" w:space="0" w:color="auto"/>
          </w:divBdr>
        </w:div>
        <w:div w:id="252663211">
          <w:marLeft w:val="360"/>
          <w:marRight w:val="0"/>
          <w:marTop w:val="115"/>
          <w:marBottom w:val="173"/>
          <w:divBdr>
            <w:top w:val="none" w:sz="0" w:space="0" w:color="auto"/>
            <w:left w:val="none" w:sz="0" w:space="0" w:color="auto"/>
            <w:bottom w:val="none" w:sz="0" w:space="0" w:color="auto"/>
            <w:right w:val="none" w:sz="0" w:space="0" w:color="auto"/>
          </w:divBdr>
        </w:div>
        <w:div w:id="1793358049">
          <w:marLeft w:val="360"/>
          <w:marRight w:val="0"/>
          <w:marTop w:val="115"/>
          <w:marBottom w:val="173"/>
          <w:divBdr>
            <w:top w:val="none" w:sz="0" w:space="0" w:color="auto"/>
            <w:left w:val="none" w:sz="0" w:space="0" w:color="auto"/>
            <w:bottom w:val="none" w:sz="0" w:space="0" w:color="auto"/>
            <w:right w:val="none" w:sz="0" w:space="0" w:color="auto"/>
          </w:divBdr>
        </w:div>
        <w:div w:id="1623808439">
          <w:marLeft w:val="360"/>
          <w:marRight w:val="0"/>
          <w:marTop w:val="115"/>
          <w:marBottom w:val="173"/>
          <w:divBdr>
            <w:top w:val="none" w:sz="0" w:space="0" w:color="auto"/>
            <w:left w:val="none" w:sz="0" w:space="0" w:color="auto"/>
            <w:bottom w:val="none" w:sz="0" w:space="0" w:color="auto"/>
            <w:right w:val="none" w:sz="0" w:space="0" w:color="auto"/>
          </w:divBdr>
        </w:div>
        <w:div w:id="1425609243">
          <w:marLeft w:val="360"/>
          <w:marRight w:val="0"/>
          <w:marTop w:val="115"/>
          <w:marBottom w:val="173"/>
          <w:divBdr>
            <w:top w:val="none" w:sz="0" w:space="0" w:color="auto"/>
            <w:left w:val="none" w:sz="0" w:space="0" w:color="auto"/>
            <w:bottom w:val="none" w:sz="0" w:space="0" w:color="auto"/>
            <w:right w:val="none" w:sz="0" w:space="0" w:color="auto"/>
          </w:divBdr>
        </w:div>
        <w:div w:id="1135831837">
          <w:marLeft w:val="360"/>
          <w:marRight w:val="0"/>
          <w:marTop w:val="115"/>
          <w:marBottom w:val="173"/>
          <w:divBdr>
            <w:top w:val="none" w:sz="0" w:space="0" w:color="auto"/>
            <w:left w:val="none" w:sz="0" w:space="0" w:color="auto"/>
            <w:bottom w:val="none" w:sz="0" w:space="0" w:color="auto"/>
            <w:right w:val="none" w:sz="0" w:space="0" w:color="auto"/>
          </w:divBdr>
        </w:div>
        <w:div w:id="1435901694">
          <w:marLeft w:val="360"/>
          <w:marRight w:val="0"/>
          <w:marTop w:val="115"/>
          <w:marBottom w:val="173"/>
          <w:divBdr>
            <w:top w:val="none" w:sz="0" w:space="0" w:color="auto"/>
            <w:left w:val="none" w:sz="0" w:space="0" w:color="auto"/>
            <w:bottom w:val="none" w:sz="0" w:space="0" w:color="auto"/>
            <w:right w:val="none" w:sz="0" w:space="0" w:color="auto"/>
          </w:divBdr>
        </w:div>
      </w:divsChild>
    </w:div>
    <w:div w:id="478766859">
      <w:bodyDiv w:val="1"/>
      <w:marLeft w:val="0"/>
      <w:marRight w:val="0"/>
      <w:marTop w:val="0"/>
      <w:marBottom w:val="0"/>
      <w:divBdr>
        <w:top w:val="none" w:sz="0" w:space="0" w:color="auto"/>
        <w:left w:val="none" w:sz="0" w:space="0" w:color="auto"/>
        <w:bottom w:val="none" w:sz="0" w:space="0" w:color="auto"/>
        <w:right w:val="none" w:sz="0" w:space="0" w:color="auto"/>
      </w:divBdr>
      <w:divsChild>
        <w:div w:id="1029376880">
          <w:marLeft w:val="360"/>
          <w:marRight w:val="0"/>
          <w:marTop w:val="115"/>
          <w:marBottom w:val="173"/>
          <w:divBdr>
            <w:top w:val="none" w:sz="0" w:space="0" w:color="auto"/>
            <w:left w:val="none" w:sz="0" w:space="0" w:color="auto"/>
            <w:bottom w:val="none" w:sz="0" w:space="0" w:color="auto"/>
            <w:right w:val="none" w:sz="0" w:space="0" w:color="auto"/>
          </w:divBdr>
        </w:div>
        <w:div w:id="1974214302">
          <w:marLeft w:val="360"/>
          <w:marRight w:val="0"/>
          <w:marTop w:val="115"/>
          <w:marBottom w:val="173"/>
          <w:divBdr>
            <w:top w:val="none" w:sz="0" w:space="0" w:color="auto"/>
            <w:left w:val="none" w:sz="0" w:space="0" w:color="auto"/>
            <w:bottom w:val="none" w:sz="0" w:space="0" w:color="auto"/>
            <w:right w:val="none" w:sz="0" w:space="0" w:color="auto"/>
          </w:divBdr>
        </w:div>
        <w:div w:id="465204858">
          <w:marLeft w:val="360"/>
          <w:marRight w:val="0"/>
          <w:marTop w:val="115"/>
          <w:marBottom w:val="173"/>
          <w:divBdr>
            <w:top w:val="none" w:sz="0" w:space="0" w:color="auto"/>
            <w:left w:val="none" w:sz="0" w:space="0" w:color="auto"/>
            <w:bottom w:val="none" w:sz="0" w:space="0" w:color="auto"/>
            <w:right w:val="none" w:sz="0" w:space="0" w:color="auto"/>
          </w:divBdr>
        </w:div>
        <w:div w:id="1112091774">
          <w:marLeft w:val="360"/>
          <w:marRight w:val="0"/>
          <w:marTop w:val="115"/>
          <w:marBottom w:val="173"/>
          <w:divBdr>
            <w:top w:val="none" w:sz="0" w:space="0" w:color="auto"/>
            <w:left w:val="none" w:sz="0" w:space="0" w:color="auto"/>
            <w:bottom w:val="none" w:sz="0" w:space="0" w:color="auto"/>
            <w:right w:val="none" w:sz="0" w:space="0" w:color="auto"/>
          </w:divBdr>
        </w:div>
        <w:div w:id="952244015">
          <w:marLeft w:val="360"/>
          <w:marRight w:val="0"/>
          <w:marTop w:val="115"/>
          <w:marBottom w:val="173"/>
          <w:divBdr>
            <w:top w:val="none" w:sz="0" w:space="0" w:color="auto"/>
            <w:left w:val="none" w:sz="0" w:space="0" w:color="auto"/>
            <w:bottom w:val="none" w:sz="0" w:space="0" w:color="auto"/>
            <w:right w:val="none" w:sz="0" w:space="0" w:color="auto"/>
          </w:divBdr>
        </w:div>
        <w:div w:id="1080370276">
          <w:marLeft w:val="360"/>
          <w:marRight w:val="0"/>
          <w:marTop w:val="115"/>
          <w:marBottom w:val="173"/>
          <w:divBdr>
            <w:top w:val="none" w:sz="0" w:space="0" w:color="auto"/>
            <w:left w:val="none" w:sz="0" w:space="0" w:color="auto"/>
            <w:bottom w:val="none" w:sz="0" w:space="0" w:color="auto"/>
            <w:right w:val="none" w:sz="0" w:space="0" w:color="auto"/>
          </w:divBdr>
        </w:div>
        <w:div w:id="709378907">
          <w:marLeft w:val="360"/>
          <w:marRight w:val="0"/>
          <w:marTop w:val="115"/>
          <w:marBottom w:val="173"/>
          <w:divBdr>
            <w:top w:val="none" w:sz="0" w:space="0" w:color="auto"/>
            <w:left w:val="none" w:sz="0" w:space="0" w:color="auto"/>
            <w:bottom w:val="none" w:sz="0" w:space="0" w:color="auto"/>
            <w:right w:val="none" w:sz="0" w:space="0" w:color="auto"/>
          </w:divBdr>
        </w:div>
      </w:divsChild>
    </w:div>
    <w:div w:id="515384793">
      <w:bodyDiv w:val="1"/>
      <w:marLeft w:val="0"/>
      <w:marRight w:val="0"/>
      <w:marTop w:val="0"/>
      <w:marBottom w:val="0"/>
      <w:divBdr>
        <w:top w:val="none" w:sz="0" w:space="0" w:color="auto"/>
        <w:left w:val="none" w:sz="0" w:space="0" w:color="auto"/>
        <w:bottom w:val="none" w:sz="0" w:space="0" w:color="auto"/>
        <w:right w:val="none" w:sz="0" w:space="0" w:color="auto"/>
      </w:divBdr>
      <w:divsChild>
        <w:div w:id="2132480363">
          <w:marLeft w:val="360"/>
          <w:marRight w:val="0"/>
          <w:marTop w:val="115"/>
          <w:marBottom w:val="173"/>
          <w:divBdr>
            <w:top w:val="none" w:sz="0" w:space="0" w:color="auto"/>
            <w:left w:val="none" w:sz="0" w:space="0" w:color="auto"/>
            <w:bottom w:val="none" w:sz="0" w:space="0" w:color="auto"/>
            <w:right w:val="none" w:sz="0" w:space="0" w:color="auto"/>
          </w:divBdr>
        </w:div>
        <w:div w:id="1202790965">
          <w:marLeft w:val="360"/>
          <w:marRight w:val="0"/>
          <w:marTop w:val="115"/>
          <w:marBottom w:val="173"/>
          <w:divBdr>
            <w:top w:val="none" w:sz="0" w:space="0" w:color="auto"/>
            <w:left w:val="none" w:sz="0" w:space="0" w:color="auto"/>
            <w:bottom w:val="none" w:sz="0" w:space="0" w:color="auto"/>
            <w:right w:val="none" w:sz="0" w:space="0" w:color="auto"/>
          </w:divBdr>
        </w:div>
        <w:div w:id="1859540700">
          <w:marLeft w:val="360"/>
          <w:marRight w:val="0"/>
          <w:marTop w:val="115"/>
          <w:marBottom w:val="173"/>
          <w:divBdr>
            <w:top w:val="none" w:sz="0" w:space="0" w:color="auto"/>
            <w:left w:val="none" w:sz="0" w:space="0" w:color="auto"/>
            <w:bottom w:val="none" w:sz="0" w:space="0" w:color="auto"/>
            <w:right w:val="none" w:sz="0" w:space="0" w:color="auto"/>
          </w:divBdr>
        </w:div>
        <w:div w:id="1076709505">
          <w:marLeft w:val="360"/>
          <w:marRight w:val="0"/>
          <w:marTop w:val="115"/>
          <w:marBottom w:val="173"/>
          <w:divBdr>
            <w:top w:val="none" w:sz="0" w:space="0" w:color="auto"/>
            <w:left w:val="none" w:sz="0" w:space="0" w:color="auto"/>
            <w:bottom w:val="none" w:sz="0" w:space="0" w:color="auto"/>
            <w:right w:val="none" w:sz="0" w:space="0" w:color="auto"/>
          </w:divBdr>
        </w:div>
        <w:div w:id="551312280">
          <w:marLeft w:val="360"/>
          <w:marRight w:val="0"/>
          <w:marTop w:val="115"/>
          <w:marBottom w:val="173"/>
          <w:divBdr>
            <w:top w:val="none" w:sz="0" w:space="0" w:color="auto"/>
            <w:left w:val="none" w:sz="0" w:space="0" w:color="auto"/>
            <w:bottom w:val="none" w:sz="0" w:space="0" w:color="auto"/>
            <w:right w:val="none" w:sz="0" w:space="0" w:color="auto"/>
          </w:divBdr>
        </w:div>
        <w:div w:id="788858734">
          <w:marLeft w:val="360"/>
          <w:marRight w:val="0"/>
          <w:marTop w:val="115"/>
          <w:marBottom w:val="173"/>
          <w:divBdr>
            <w:top w:val="none" w:sz="0" w:space="0" w:color="auto"/>
            <w:left w:val="none" w:sz="0" w:space="0" w:color="auto"/>
            <w:bottom w:val="none" w:sz="0" w:space="0" w:color="auto"/>
            <w:right w:val="none" w:sz="0" w:space="0" w:color="auto"/>
          </w:divBdr>
        </w:div>
        <w:div w:id="323898514">
          <w:marLeft w:val="360"/>
          <w:marRight w:val="0"/>
          <w:marTop w:val="115"/>
          <w:marBottom w:val="173"/>
          <w:divBdr>
            <w:top w:val="none" w:sz="0" w:space="0" w:color="auto"/>
            <w:left w:val="none" w:sz="0" w:space="0" w:color="auto"/>
            <w:bottom w:val="none" w:sz="0" w:space="0" w:color="auto"/>
            <w:right w:val="none" w:sz="0" w:space="0" w:color="auto"/>
          </w:divBdr>
        </w:div>
      </w:divsChild>
    </w:div>
    <w:div w:id="661785356">
      <w:bodyDiv w:val="1"/>
      <w:marLeft w:val="0"/>
      <w:marRight w:val="0"/>
      <w:marTop w:val="0"/>
      <w:marBottom w:val="0"/>
      <w:divBdr>
        <w:top w:val="none" w:sz="0" w:space="0" w:color="auto"/>
        <w:left w:val="none" w:sz="0" w:space="0" w:color="auto"/>
        <w:bottom w:val="none" w:sz="0" w:space="0" w:color="auto"/>
        <w:right w:val="none" w:sz="0" w:space="0" w:color="auto"/>
      </w:divBdr>
    </w:div>
    <w:div w:id="86672324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90">
          <w:marLeft w:val="720"/>
          <w:marRight w:val="0"/>
          <w:marTop w:val="115"/>
          <w:marBottom w:val="173"/>
          <w:divBdr>
            <w:top w:val="none" w:sz="0" w:space="0" w:color="auto"/>
            <w:left w:val="none" w:sz="0" w:space="0" w:color="auto"/>
            <w:bottom w:val="none" w:sz="0" w:space="0" w:color="auto"/>
            <w:right w:val="none" w:sz="0" w:space="0" w:color="auto"/>
          </w:divBdr>
        </w:div>
        <w:div w:id="1580869946">
          <w:marLeft w:val="720"/>
          <w:marRight w:val="0"/>
          <w:marTop w:val="115"/>
          <w:marBottom w:val="173"/>
          <w:divBdr>
            <w:top w:val="none" w:sz="0" w:space="0" w:color="auto"/>
            <w:left w:val="none" w:sz="0" w:space="0" w:color="auto"/>
            <w:bottom w:val="none" w:sz="0" w:space="0" w:color="auto"/>
            <w:right w:val="none" w:sz="0" w:space="0" w:color="auto"/>
          </w:divBdr>
        </w:div>
      </w:divsChild>
    </w:div>
    <w:div w:id="926036906">
      <w:bodyDiv w:val="1"/>
      <w:marLeft w:val="0"/>
      <w:marRight w:val="0"/>
      <w:marTop w:val="0"/>
      <w:marBottom w:val="0"/>
      <w:divBdr>
        <w:top w:val="none" w:sz="0" w:space="0" w:color="auto"/>
        <w:left w:val="none" w:sz="0" w:space="0" w:color="auto"/>
        <w:bottom w:val="none" w:sz="0" w:space="0" w:color="auto"/>
        <w:right w:val="none" w:sz="0" w:space="0" w:color="auto"/>
      </w:divBdr>
    </w:div>
    <w:div w:id="1048454850">
      <w:bodyDiv w:val="1"/>
      <w:marLeft w:val="0"/>
      <w:marRight w:val="0"/>
      <w:marTop w:val="0"/>
      <w:marBottom w:val="0"/>
      <w:divBdr>
        <w:top w:val="none" w:sz="0" w:space="0" w:color="auto"/>
        <w:left w:val="none" w:sz="0" w:space="0" w:color="auto"/>
        <w:bottom w:val="none" w:sz="0" w:space="0" w:color="auto"/>
        <w:right w:val="none" w:sz="0" w:space="0" w:color="auto"/>
      </w:divBdr>
    </w:div>
    <w:div w:id="1053037559">
      <w:bodyDiv w:val="1"/>
      <w:marLeft w:val="0"/>
      <w:marRight w:val="0"/>
      <w:marTop w:val="0"/>
      <w:marBottom w:val="0"/>
      <w:divBdr>
        <w:top w:val="none" w:sz="0" w:space="0" w:color="auto"/>
        <w:left w:val="none" w:sz="0" w:space="0" w:color="auto"/>
        <w:bottom w:val="none" w:sz="0" w:space="0" w:color="auto"/>
        <w:right w:val="none" w:sz="0" w:space="0" w:color="auto"/>
      </w:divBdr>
    </w:div>
    <w:div w:id="1053499484">
      <w:bodyDiv w:val="1"/>
      <w:marLeft w:val="0"/>
      <w:marRight w:val="0"/>
      <w:marTop w:val="0"/>
      <w:marBottom w:val="0"/>
      <w:divBdr>
        <w:top w:val="none" w:sz="0" w:space="0" w:color="auto"/>
        <w:left w:val="none" w:sz="0" w:space="0" w:color="auto"/>
        <w:bottom w:val="none" w:sz="0" w:space="0" w:color="auto"/>
        <w:right w:val="none" w:sz="0" w:space="0" w:color="auto"/>
      </w:divBdr>
      <w:divsChild>
        <w:div w:id="1289899182">
          <w:marLeft w:val="360"/>
          <w:marRight w:val="0"/>
          <w:marTop w:val="115"/>
          <w:marBottom w:val="173"/>
          <w:divBdr>
            <w:top w:val="none" w:sz="0" w:space="0" w:color="auto"/>
            <w:left w:val="none" w:sz="0" w:space="0" w:color="auto"/>
            <w:bottom w:val="none" w:sz="0" w:space="0" w:color="auto"/>
            <w:right w:val="none" w:sz="0" w:space="0" w:color="auto"/>
          </w:divBdr>
        </w:div>
        <w:div w:id="1879589205">
          <w:marLeft w:val="360"/>
          <w:marRight w:val="0"/>
          <w:marTop w:val="115"/>
          <w:marBottom w:val="173"/>
          <w:divBdr>
            <w:top w:val="none" w:sz="0" w:space="0" w:color="auto"/>
            <w:left w:val="none" w:sz="0" w:space="0" w:color="auto"/>
            <w:bottom w:val="none" w:sz="0" w:space="0" w:color="auto"/>
            <w:right w:val="none" w:sz="0" w:space="0" w:color="auto"/>
          </w:divBdr>
        </w:div>
        <w:div w:id="1115489026">
          <w:marLeft w:val="360"/>
          <w:marRight w:val="0"/>
          <w:marTop w:val="115"/>
          <w:marBottom w:val="173"/>
          <w:divBdr>
            <w:top w:val="none" w:sz="0" w:space="0" w:color="auto"/>
            <w:left w:val="none" w:sz="0" w:space="0" w:color="auto"/>
            <w:bottom w:val="none" w:sz="0" w:space="0" w:color="auto"/>
            <w:right w:val="none" w:sz="0" w:space="0" w:color="auto"/>
          </w:divBdr>
        </w:div>
        <w:div w:id="1037510601">
          <w:marLeft w:val="360"/>
          <w:marRight w:val="0"/>
          <w:marTop w:val="115"/>
          <w:marBottom w:val="173"/>
          <w:divBdr>
            <w:top w:val="none" w:sz="0" w:space="0" w:color="auto"/>
            <w:left w:val="none" w:sz="0" w:space="0" w:color="auto"/>
            <w:bottom w:val="none" w:sz="0" w:space="0" w:color="auto"/>
            <w:right w:val="none" w:sz="0" w:space="0" w:color="auto"/>
          </w:divBdr>
        </w:div>
        <w:div w:id="133566342">
          <w:marLeft w:val="360"/>
          <w:marRight w:val="0"/>
          <w:marTop w:val="115"/>
          <w:marBottom w:val="173"/>
          <w:divBdr>
            <w:top w:val="none" w:sz="0" w:space="0" w:color="auto"/>
            <w:left w:val="none" w:sz="0" w:space="0" w:color="auto"/>
            <w:bottom w:val="none" w:sz="0" w:space="0" w:color="auto"/>
            <w:right w:val="none" w:sz="0" w:space="0" w:color="auto"/>
          </w:divBdr>
        </w:div>
        <w:div w:id="2078089279">
          <w:marLeft w:val="360"/>
          <w:marRight w:val="0"/>
          <w:marTop w:val="115"/>
          <w:marBottom w:val="173"/>
          <w:divBdr>
            <w:top w:val="none" w:sz="0" w:space="0" w:color="auto"/>
            <w:left w:val="none" w:sz="0" w:space="0" w:color="auto"/>
            <w:bottom w:val="none" w:sz="0" w:space="0" w:color="auto"/>
            <w:right w:val="none" w:sz="0" w:space="0" w:color="auto"/>
          </w:divBdr>
        </w:div>
        <w:div w:id="72090536">
          <w:marLeft w:val="360"/>
          <w:marRight w:val="0"/>
          <w:marTop w:val="115"/>
          <w:marBottom w:val="173"/>
          <w:divBdr>
            <w:top w:val="none" w:sz="0" w:space="0" w:color="auto"/>
            <w:left w:val="none" w:sz="0" w:space="0" w:color="auto"/>
            <w:bottom w:val="none" w:sz="0" w:space="0" w:color="auto"/>
            <w:right w:val="none" w:sz="0" w:space="0" w:color="auto"/>
          </w:divBdr>
        </w:div>
      </w:divsChild>
    </w:div>
    <w:div w:id="1091272275">
      <w:bodyDiv w:val="1"/>
      <w:marLeft w:val="0"/>
      <w:marRight w:val="0"/>
      <w:marTop w:val="0"/>
      <w:marBottom w:val="0"/>
      <w:divBdr>
        <w:top w:val="none" w:sz="0" w:space="0" w:color="auto"/>
        <w:left w:val="none" w:sz="0" w:space="0" w:color="auto"/>
        <w:bottom w:val="none" w:sz="0" w:space="0" w:color="auto"/>
        <w:right w:val="none" w:sz="0" w:space="0" w:color="auto"/>
      </w:divBdr>
    </w:div>
    <w:div w:id="1098674292">
      <w:bodyDiv w:val="1"/>
      <w:marLeft w:val="0"/>
      <w:marRight w:val="0"/>
      <w:marTop w:val="0"/>
      <w:marBottom w:val="0"/>
      <w:divBdr>
        <w:top w:val="none" w:sz="0" w:space="0" w:color="auto"/>
        <w:left w:val="none" w:sz="0" w:space="0" w:color="auto"/>
        <w:bottom w:val="none" w:sz="0" w:space="0" w:color="auto"/>
        <w:right w:val="none" w:sz="0" w:space="0" w:color="auto"/>
      </w:divBdr>
    </w:div>
    <w:div w:id="1102142428">
      <w:bodyDiv w:val="1"/>
      <w:marLeft w:val="0"/>
      <w:marRight w:val="0"/>
      <w:marTop w:val="0"/>
      <w:marBottom w:val="0"/>
      <w:divBdr>
        <w:top w:val="none" w:sz="0" w:space="0" w:color="auto"/>
        <w:left w:val="none" w:sz="0" w:space="0" w:color="auto"/>
        <w:bottom w:val="none" w:sz="0" w:space="0" w:color="auto"/>
        <w:right w:val="none" w:sz="0" w:space="0" w:color="auto"/>
      </w:divBdr>
    </w:div>
    <w:div w:id="1112894010">
      <w:bodyDiv w:val="1"/>
      <w:marLeft w:val="0"/>
      <w:marRight w:val="0"/>
      <w:marTop w:val="0"/>
      <w:marBottom w:val="0"/>
      <w:divBdr>
        <w:top w:val="none" w:sz="0" w:space="0" w:color="auto"/>
        <w:left w:val="none" w:sz="0" w:space="0" w:color="auto"/>
        <w:bottom w:val="none" w:sz="0" w:space="0" w:color="auto"/>
        <w:right w:val="none" w:sz="0" w:space="0" w:color="auto"/>
      </w:divBdr>
    </w:div>
    <w:div w:id="1120993577">
      <w:bodyDiv w:val="1"/>
      <w:marLeft w:val="0"/>
      <w:marRight w:val="0"/>
      <w:marTop w:val="0"/>
      <w:marBottom w:val="0"/>
      <w:divBdr>
        <w:top w:val="none" w:sz="0" w:space="0" w:color="auto"/>
        <w:left w:val="none" w:sz="0" w:space="0" w:color="auto"/>
        <w:bottom w:val="none" w:sz="0" w:space="0" w:color="auto"/>
        <w:right w:val="none" w:sz="0" w:space="0" w:color="auto"/>
      </w:divBdr>
      <w:divsChild>
        <w:div w:id="2062752185">
          <w:marLeft w:val="360"/>
          <w:marRight w:val="0"/>
          <w:marTop w:val="67"/>
          <w:marBottom w:val="101"/>
          <w:divBdr>
            <w:top w:val="none" w:sz="0" w:space="0" w:color="auto"/>
            <w:left w:val="none" w:sz="0" w:space="0" w:color="auto"/>
            <w:bottom w:val="none" w:sz="0" w:space="0" w:color="auto"/>
            <w:right w:val="none" w:sz="0" w:space="0" w:color="auto"/>
          </w:divBdr>
        </w:div>
        <w:div w:id="2116778383">
          <w:marLeft w:val="360"/>
          <w:marRight w:val="0"/>
          <w:marTop w:val="67"/>
          <w:marBottom w:val="101"/>
          <w:divBdr>
            <w:top w:val="none" w:sz="0" w:space="0" w:color="auto"/>
            <w:left w:val="none" w:sz="0" w:space="0" w:color="auto"/>
            <w:bottom w:val="none" w:sz="0" w:space="0" w:color="auto"/>
            <w:right w:val="none" w:sz="0" w:space="0" w:color="auto"/>
          </w:divBdr>
        </w:div>
        <w:div w:id="1604650374">
          <w:marLeft w:val="360"/>
          <w:marRight w:val="0"/>
          <w:marTop w:val="67"/>
          <w:marBottom w:val="101"/>
          <w:divBdr>
            <w:top w:val="none" w:sz="0" w:space="0" w:color="auto"/>
            <w:left w:val="none" w:sz="0" w:space="0" w:color="auto"/>
            <w:bottom w:val="none" w:sz="0" w:space="0" w:color="auto"/>
            <w:right w:val="none" w:sz="0" w:space="0" w:color="auto"/>
          </w:divBdr>
        </w:div>
        <w:div w:id="746074559">
          <w:marLeft w:val="360"/>
          <w:marRight w:val="0"/>
          <w:marTop w:val="67"/>
          <w:marBottom w:val="101"/>
          <w:divBdr>
            <w:top w:val="none" w:sz="0" w:space="0" w:color="auto"/>
            <w:left w:val="none" w:sz="0" w:space="0" w:color="auto"/>
            <w:bottom w:val="none" w:sz="0" w:space="0" w:color="auto"/>
            <w:right w:val="none" w:sz="0" w:space="0" w:color="auto"/>
          </w:divBdr>
        </w:div>
        <w:div w:id="855655256">
          <w:marLeft w:val="360"/>
          <w:marRight w:val="0"/>
          <w:marTop w:val="67"/>
          <w:marBottom w:val="101"/>
          <w:divBdr>
            <w:top w:val="none" w:sz="0" w:space="0" w:color="auto"/>
            <w:left w:val="none" w:sz="0" w:space="0" w:color="auto"/>
            <w:bottom w:val="none" w:sz="0" w:space="0" w:color="auto"/>
            <w:right w:val="none" w:sz="0" w:space="0" w:color="auto"/>
          </w:divBdr>
        </w:div>
        <w:div w:id="1648196325">
          <w:marLeft w:val="360"/>
          <w:marRight w:val="0"/>
          <w:marTop w:val="67"/>
          <w:marBottom w:val="101"/>
          <w:divBdr>
            <w:top w:val="none" w:sz="0" w:space="0" w:color="auto"/>
            <w:left w:val="none" w:sz="0" w:space="0" w:color="auto"/>
            <w:bottom w:val="none" w:sz="0" w:space="0" w:color="auto"/>
            <w:right w:val="none" w:sz="0" w:space="0" w:color="auto"/>
          </w:divBdr>
        </w:div>
        <w:div w:id="37095860">
          <w:marLeft w:val="360"/>
          <w:marRight w:val="0"/>
          <w:marTop w:val="67"/>
          <w:marBottom w:val="101"/>
          <w:divBdr>
            <w:top w:val="none" w:sz="0" w:space="0" w:color="auto"/>
            <w:left w:val="none" w:sz="0" w:space="0" w:color="auto"/>
            <w:bottom w:val="none" w:sz="0" w:space="0" w:color="auto"/>
            <w:right w:val="none" w:sz="0" w:space="0" w:color="auto"/>
          </w:divBdr>
        </w:div>
      </w:divsChild>
    </w:div>
    <w:div w:id="1147016167">
      <w:bodyDiv w:val="1"/>
      <w:marLeft w:val="0"/>
      <w:marRight w:val="0"/>
      <w:marTop w:val="0"/>
      <w:marBottom w:val="0"/>
      <w:divBdr>
        <w:top w:val="none" w:sz="0" w:space="0" w:color="auto"/>
        <w:left w:val="none" w:sz="0" w:space="0" w:color="auto"/>
        <w:bottom w:val="none" w:sz="0" w:space="0" w:color="auto"/>
        <w:right w:val="none" w:sz="0" w:space="0" w:color="auto"/>
      </w:divBdr>
    </w:div>
    <w:div w:id="1194610428">
      <w:bodyDiv w:val="1"/>
      <w:marLeft w:val="0"/>
      <w:marRight w:val="0"/>
      <w:marTop w:val="0"/>
      <w:marBottom w:val="0"/>
      <w:divBdr>
        <w:top w:val="none" w:sz="0" w:space="0" w:color="auto"/>
        <w:left w:val="none" w:sz="0" w:space="0" w:color="auto"/>
        <w:bottom w:val="none" w:sz="0" w:space="0" w:color="auto"/>
        <w:right w:val="none" w:sz="0" w:space="0" w:color="auto"/>
      </w:divBdr>
    </w:div>
    <w:div w:id="1277249294">
      <w:bodyDiv w:val="1"/>
      <w:marLeft w:val="0"/>
      <w:marRight w:val="0"/>
      <w:marTop w:val="0"/>
      <w:marBottom w:val="0"/>
      <w:divBdr>
        <w:top w:val="none" w:sz="0" w:space="0" w:color="auto"/>
        <w:left w:val="none" w:sz="0" w:space="0" w:color="auto"/>
        <w:bottom w:val="none" w:sz="0" w:space="0" w:color="auto"/>
        <w:right w:val="none" w:sz="0" w:space="0" w:color="auto"/>
      </w:divBdr>
      <w:divsChild>
        <w:div w:id="716201215">
          <w:marLeft w:val="274"/>
          <w:marRight w:val="0"/>
          <w:marTop w:val="86"/>
          <w:marBottom w:val="0"/>
          <w:divBdr>
            <w:top w:val="none" w:sz="0" w:space="0" w:color="auto"/>
            <w:left w:val="none" w:sz="0" w:space="0" w:color="auto"/>
            <w:bottom w:val="none" w:sz="0" w:space="0" w:color="auto"/>
            <w:right w:val="none" w:sz="0" w:space="0" w:color="auto"/>
          </w:divBdr>
        </w:div>
      </w:divsChild>
    </w:div>
    <w:div w:id="1288125026">
      <w:bodyDiv w:val="1"/>
      <w:marLeft w:val="0"/>
      <w:marRight w:val="0"/>
      <w:marTop w:val="0"/>
      <w:marBottom w:val="0"/>
      <w:divBdr>
        <w:top w:val="none" w:sz="0" w:space="0" w:color="auto"/>
        <w:left w:val="none" w:sz="0" w:space="0" w:color="auto"/>
        <w:bottom w:val="none" w:sz="0" w:space="0" w:color="auto"/>
        <w:right w:val="none" w:sz="0" w:space="0" w:color="auto"/>
      </w:divBdr>
    </w:div>
    <w:div w:id="1297100704">
      <w:bodyDiv w:val="1"/>
      <w:marLeft w:val="0"/>
      <w:marRight w:val="0"/>
      <w:marTop w:val="0"/>
      <w:marBottom w:val="0"/>
      <w:divBdr>
        <w:top w:val="none" w:sz="0" w:space="0" w:color="auto"/>
        <w:left w:val="none" w:sz="0" w:space="0" w:color="auto"/>
        <w:bottom w:val="none" w:sz="0" w:space="0" w:color="auto"/>
        <w:right w:val="none" w:sz="0" w:space="0" w:color="auto"/>
      </w:divBdr>
    </w:div>
    <w:div w:id="1311402398">
      <w:bodyDiv w:val="1"/>
      <w:marLeft w:val="0"/>
      <w:marRight w:val="0"/>
      <w:marTop w:val="0"/>
      <w:marBottom w:val="0"/>
      <w:divBdr>
        <w:top w:val="none" w:sz="0" w:space="0" w:color="auto"/>
        <w:left w:val="none" w:sz="0" w:space="0" w:color="auto"/>
        <w:bottom w:val="none" w:sz="0" w:space="0" w:color="auto"/>
        <w:right w:val="none" w:sz="0" w:space="0" w:color="auto"/>
      </w:divBdr>
    </w:div>
    <w:div w:id="1323925150">
      <w:bodyDiv w:val="1"/>
      <w:marLeft w:val="0"/>
      <w:marRight w:val="0"/>
      <w:marTop w:val="0"/>
      <w:marBottom w:val="0"/>
      <w:divBdr>
        <w:top w:val="none" w:sz="0" w:space="0" w:color="auto"/>
        <w:left w:val="none" w:sz="0" w:space="0" w:color="auto"/>
        <w:bottom w:val="none" w:sz="0" w:space="0" w:color="auto"/>
        <w:right w:val="none" w:sz="0" w:space="0" w:color="auto"/>
      </w:divBdr>
      <w:divsChild>
        <w:div w:id="1609268114">
          <w:marLeft w:val="360"/>
          <w:marRight w:val="0"/>
          <w:marTop w:val="115"/>
          <w:marBottom w:val="173"/>
          <w:divBdr>
            <w:top w:val="none" w:sz="0" w:space="0" w:color="auto"/>
            <w:left w:val="none" w:sz="0" w:space="0" w:color="auto"/>
            <w:bottom w:val="none" w:sz="0" w:space="0" w:color="auto"/>
            <w:right w:val="none" w:sz="0" w:space="0" w:color="auto"/>
          </w:divBdr>
        </w:div>
        <w:div w:id="382674408">
          <w:marLeft w:val="360"/>
          <w:marRight w:val="0"/>
          <w:marTop w:val="115"/>
          <w:marBottom w:val="173"/>
          <w:divBdr>
            <w:top w:val="none" w:sz="0" w:space="0" w:color="auto"/>
            <w:left w:val="none" w:sz="0" w:space="0" w:color="auto"/>
            <w:bottom w:val="none" w:sz="0" w:space="0" w:color="auto"/>
            <w:right w:val="none" w:sz="0" w:space="0" w:color="auto"/>
          </w:divBdr>
        </w:div>
        <w:div w:id="64884330">
          <w:marLeft w:val="360"/>
          <w:marRight w:val="0"/>
          <w:marTop w:val="115"/>
          <w:marBottom w:val="173"/>
          <w:divBdr>
            <w:top w:val="none" w:sz="0" w:space="0" w:color="auto"/>
            <w:left w:val="none" w:sz="0" w:space="0" w:color="auto"/>
            <w:bottom w:val="none" w:sz="0" w:space="0" w:color="auto"/>
            <w:right w:val="none" w:sz="0" w:space="0" w:color="auto"/>
          </w:divBdr>
        </w:div>
        <w:div w:id="420420065">
          <w:marLeft w:val="360"/>
          <w:marRight w:val="0"/>
          <w:marTop w:val="115"/>
          <w:marBottom w:val="173"/>
          <w:divBdr>
            <w:top w:val="none" w:sz="0" w:space="0" w:color="auto"/>
            <w:left w:val="none" w:sz="0" w:space="0" w:color="auto"/>
            <w:bottom w:val="none" w:sz="0" w:space="0" w:color="auto"/>
            <w:right w:val="none" w:sz="0" w:space="0" w:color="auto"/>
          </w:divBdr>
        </w:div>
        <w:div w:id="776947892">
          <w:marLeft w:val="360"/>
          <w:marRight w:val="0"/>
          <w:marTop w:val="115"/>
          <w:marBottom w:val="173"/>
          <w:divBdr>
            <w:top w:val="none" w:sz="0" w:space="0" w:color="auto"/>
            <w:left w:val="none" w:sz="0" w:space="0" w:color="auto"/>
            <w:bottom w:val="none" w:sz="0" w:space="0" w:color="auto"/>
            <w:right w:val="none" w:sz="0" w:space="0" w:color="auto"/>
          </w:divBdr>
        </w:div>
      </w:divsChild>
    </w:div>
    <w:div w:id="1353145117">
      <w:bodyDiv w:val="1"/>
      <w:marLeft w:val="0"/>
      <w:marRight w:val="0"/>
      <w:marTop w:val="0"/>
      <w:marBottom w:val="0"/>
      <w:divBdr>
        <w:top w:val="none" w:sz="0" w:space="0" w:color="auto"/>
        <w:left w:val="none" w:sz="0" w:space="0" w:color="auto"/>
        <w:bottom w:val="none" w:sz="0" w:space="0" w:color="auto"/>
        <w:right w:val="none" w:sz="0" w:space="0" w:color="auto"/>
      </w:divBdr>
    </w:div>
    <w:div w:id="1355036501">
      <w:bodyDiv w:val="1"/>
      <w:marLeft w:val="0"/>
      <w:marRight w:val="0"/>
      <w:marTop w:val="0"/>
      <w:marBottom w:val="0"/>
      <w:divBdr>
        <w:top w:val="none" w:sz="0" w:space="0" w:color="auto"/>
        <w:left w:val="none" w:sz="0" w:space="0" w:color="auto"/>
        <w:bottom w:val="none" w:sz="0" w:space="0" w:color="auto"/>
        <w:right w:val="none" w:sz="0" w:space="0" w:color="auto"/>
      </w:divBdr>
    </w:div>
    <w:div w:id="1428647642">
      <w:bodyDiv w:val="1"/>
      <w:marLeft w:val="0"/>
      <w:marRight w:val="0"/>
      <w:marTop w:val="0"/>
      <w:marBottom w:val="0"/>
      <w:divBdr>
        <w:top w:val="none" w:sz="0" w:space="0" w:color="auto"/>
        <w:left w:val="none" w:sz="0" w:space="0" w:color="auto"/>
        <w:bottom w:val="none" w:sz="0" w:space="0" w:color="auto"/>
        <w:right w:val="none" w:sz="0" w:space="0" w:color="auto"/>
      </w:divBdr>
    </w:div>
    <w:div w:id="1565290866">
      <w:bodyDiv w:val="1"/>
      <w:marLeft w:val="0"/>
      <w:marRight w:val="0"/>
      <w:marTop w:val="0"/>
      <w:marBottom w:val="0"/>
      <w:divBdr>
        <w:top w:val="none" w:sz="0" w:space="0" w:color="auto"/>
        <w:left w:val="none" w:sz="0" w:space="0" w:color="auto"/>
        <w:bottom w:val="none" w:sz="0" w:space="0" w:color="auto"/>
        <w:right w:val="none" w:sz="0" w:space="0" w:color="auto"/>
      </w:divBdr>
    </w:div>
    <w:div w:id="1584878333">
      <w:bodyDiv w:val="1"/>
      <w:marLeft w:val="0"/>
      <w:marRight w:val="0"/>
      <w:marTop w:val="0"/>
      <w:marBottom w:val="0"/>
      <w:divBdr>
        <w:top w:val="none" w:sz="0" w:space="0" w:color="auto"/>
        <w:left w:val="none" w:sz="0" w:space="0" w:color="auto"/>
        <w:bottom w:val="none" w:sz="0" w:space="0" w:color="auto"/>
        <w:right w:val="none" w:sz="0" w:space="0" w:color="auto"/>
      </w:divBdr>
    </w:div>
    <w:div w:id="1607468697">
      <w:bodyDiv w:val="1"/>
      <w:marLeft w:val="0"/>
      <w:marRight w:val="0"/>
      <w:marTop w:val="0"/>
      <w:marBottom w:val="0"/>
      <w:divBdr>
        <w:top w:val="none" w:sz="0" w:space="0" w:color="auto"/>
        <w:left w:val="none" w:sz="0" w:space="0" w:color="auto"/>
        <w:bottom w:val="none" w:sz="0" w:space="0" w:color="auto"/>
        <w:right w:val="none" w:sz="0" w:space="0" w:color="auto"/>
      </w:divBdr>
    </w:div>
    <w:div w:id="1650743098">
      <w:bodyDiv w:val="1"/>
      <w:marLeft w:val="0"/>
      <w:marRight w:val="0"/>
      <w:marTop w:val="0"/>
      <w:marBottom w:val="0"/>
      <w:divBdr>
        <w:top w:val="none" w:sz="0" w:space="0" w:color="auto"/>
        <w:left w:val="none" w:sz="0" w:space="0" w:color="auto"/>
        <w:bottom w:val="none" w:sz="0" w:space="0" w:color="auto"/>
        <w:right w:val="none" w:sz="0" w:space="0" w:color="auto"/>
      </w:divBdr>
      <w:divsChild>
        <w:div w:id="1647589267">
          <w:marLeft w:val="360"/>
          <w:marRight w:val="0"/>
          <w:marTop w:val="115"/>
          <w:marBottom w:val="173"/>
          <w:divBdr>
            <w:top w:val="none" w:sz="0" w:space="0" w:color="auto"/>
            <w:left w:val="none" w:sz="0" w:space="0" w:color="auto"/>
            <w:bottom w:val="none" w:sz="0" w:space="0" w:color="auto"/>
            <w:right w:val="none" w:sz="0" w:space="0" w:color="auto"/>
          </w:divBdr>
        </w:div>
        <w:div w:id="878476496">
          <w:marLeft w:val="360"/>
          <w:marRight w:val="0"/>
          <w:marTop w:val="115"/>
          <w:marBottom w:val="173"/>
          <w:divBdr>
            <w:top w:val="none" w:sz="0" w:space="0" w:color="auto"/>
            <w:left w:val="none" w:sz="0" w:space="0" w:color="auto"/>
            <w:bottom w:val="none" w:sz="0" w:space="0" w:color="auto"/>
            <w:right w:val="none" w:sz="0" w:space="0" w:color="auto"/>
          </w:divBdr>
        </w:div>
        <w:div w:id="805321967">
          <w:marLeft w:val="360"/>
          <w:marRight w:val="0"/>
          <w:marTop w:val="115"/>
          <w:marBottom w:val="173"/>
          <w:divBdr>
            <w:top w:val="none" w:sz="0" w:space="0" w:color="auto"/>
            <w:left w:val="none" w:sz="0" w:space="0" w:color="auto"/>
            <w:bottom w:val="none" w:sz="0" w:space="0" w:color="auto"/>
            <w:right w:val="none" w:sz="0" w:space="0" w:color="auto"/>
          </w:divBdr>
        </w:div>
        <w:div w:id="677001753">
          <w:marLeft w:val="360"/>
          <w:marRight w:val="0"/>
          <w:marTop w:val="115"/>
          <w:marBottom w:val="173"/>
          <w:divBdr>
            <w:top w:val="none" w:sz="0" w:space="0" w:color="auto"/>
            <w:left w:val="none" w:sz="0" w:space="0" w:color="auto"/>
            <w:bottom w:val="none" w:sz="0" w:space="0" w:color="auto"/>
            <w:right w:val="none" w:sz="0" w:space="0" w:color="auto"/>
          </w:divBdr>
        </w:div>
      </w:divsChild>
    </w:div>
    <w:div w:id="1707411928">
      <w:bodyDiv w:val="1"/>
      <w:marLeft w:val="0"/>
      <w:marRight w:val="0"/>
      <w:marTop w:val="0"/>
      <w:marBottom w:val="0"/>
      <w:divBdr>
        <w:top w:val="none" w:sz="0" w:space="0" w:color="auto"/>
        <w:left w:val="none" w:sz="0" w:space="0" w:color="auto"/>
        <w:bottom w:val="none" w:sz="0" w:space="0" w:color="auto"/>
        <w:right w:val="none" w:sz="0" w:space="0" w:color="auto"/>
      </w:divBdr>
      <w:divsChild>
        <w:div w:id="1576356337">
          <w:marLeft w:val="720"/>
          <w:marRight w:val="0"/>
          <w:marTop w:val="115"/>
          <w:marBottom w:val="173"/>
          <w:divBdr>
            <w:top w:val="none" w:sz="0" w:space="0" w:color="auto"/>
            <w:left w:val="none" w:sz="0" w:space="0" w:color="auto"/>
            <w:bottom w:val="none" w:sz="0" w:space="0" w:color="auto"/>
            <w:right w:val="none" w:sz="0" w:space="0" w:color="auto"/>
          </w:divBdr>
        </w:div>
        <w:div w:id="1878278702">
          <w:marLeft w:val="720"/>
          <w:marRight w:val="0"/>
          <w:marTop w:val="115"/>
          <w:marBottom w:val="173"/>
          <w:divBdr>
            <w:top w:val="none" w:sz="0" w:space="0" w:color="auto"/>
            <w:left w:val="none" w:sz="0" w:space="0" w:color="auto"/>
            <w:bottom w:val="none" w:sz="0" w:space="0" w:color="auto"/>
            <w:right w:val="none" w:sz="0" w:space="0" w:color="auto"/>
          </w:divBdr>
        </w:div>
        <w:div w:id="46152504">
          <w:marLeft w:val="720"/>
          <w:marRight w:val="0"/>
          <w:marTop w:val="115"/>
          <w:marBottom w:val="173"/>
          <w:divBdr>
            <w:top w:val="none" w:sz="0" w:space="0" w:color="auto"/>
            <w:left w:val="none" w:sz="0" w:space="0" w:color="auto"/>
            <w:bottom w:val="none" w:sz="0" w:space="0" w:color="auto"/>
            <w:right w:val="none" w:sz="0" w:space="0" w:color="auto"/>
          </w:divBdr>
        </w:div>
      </w:divsChild>
    </w:div>
    <w:div w:id="1770809140">
      <w:bodyDiv w:val="1"/>
      <w:marLeft w:val="0"/>
      <w:marRight w:val="0"/>
      <w:marTop w:val="0"/>
      <w:marBottom w:val="0"/>
      <w:divBdr>
        <w:top w:val="none" w:sz="0" w:space="0" w:color="auto"/>
        <w:left w:val="none" w:sz="0" w:space="0" w:color="auto"/>
        <w:bottom w:val="none" w:sz="0" w:space="0" w:color="auto"/>
        <w:right w:val="none" w:sz="0" w:space="0" w:color="auto"/>
      </w:divBdr>
    </w:div>
    <w:div w:id="1814785726">
      <w:bodyDiv w:val="1"/>
      <w:marLeft w:val="0"/>
      <w:marRight w:val="0"/>
      <w:marTop w:val="0"/>
      <w:marBottom w:val="0"/>
      <w:divBdr>
        <w:top w:val="none" w:sz="0" w:space="0" w:color="auto"/>
        <w:left w:val="none" w:sz="0" w:space="0" w:color="auto"/>
        <w:bottom w:val="none" w:sz="0" w:space="0" w:color="auto"/>
        <w:right w:val="none" w:sz="0" w:space="0" w:color="auto"/>
      </w:divBdr>
    </w:div>
    <w:div w:id="1867870834">
      <w:bodyDiv w:val="1"/>
      <w:marLeft w:val="0"/>
      <w:marRight w:val="0"/>
      <w:marTop w:val="0"/>
      <w:marBottom w:val="0"/>
      <w:divBdr>
        <w:top w:val="none" w:sz="0" w:space="0" w:color="auto"/>
        <w:left w:val="none" w:sz="0" w:space="0" w:color="auto"/>
        <w:bottom w:val="none" w:sz="0" w:space="0" w:color="auto"/>
        <w:right w:val="none" w:sz="0" w:space="0" w:color="auto"/>
      </w:divBdr>
    </w:div>
    <w:div w:id="1980457694">
      <w:bodyDiv w:val="1"/>
      <w:marLeft w:val="0"/>
      <w:marRight w:val="0"/>
      <w:marTop w:val="0"/>
      <w:marBottom w:val="0"/>
      <w:divBdr>
        <w:top w:val="none" w:sz="0" w:space="0" w:color="auto"/>
        <w:left w:val="none" w:sz="0" w:space="0" w:color="auto"/>
        <w:bottom w:val="none" w:sz="0" w:space="0" w:color="auto"/>
        <w:right w:val="none" w:sz="0" w:space="0" w:color="auto"/>
      </w:divBdr>
      <w:divsChild>
        <w:div w:id="850097901">
          <w:marLeft w:val="274"/>
          <w:marRight w:val="0"/>
          <w:marTop w:val="86"/>
          <w:marBottom w:val="0"/>
          <w:divBdr>
            <w:top w:val="none" w:sz="0" w:space="0" w:color="auto"/>
            <w:left w:val="none" w:sz="0" w:space="0" w:color="auto"/>
            <w:bottom w:val="none" w:sz="0" w:space="0" w:color="auto"/>
            <w:right w:val="none" w:sz="0" w:space="0" w:color="auto"/>
          </w:divBdr>
        </w:div>
        <w:div w:id="1053195539">
          <w:marLeft w:val="274"/>
          <w:marRight w:val="0"/>
          <w:marTop w:val="86"/>
          <w:marBottom w:val="0"/>
          <w:divBdr>
            <w:top w:val="none" w:sz="0" w:space="0" w:color="auto"/>
            <w:left w:val="none" w:sz="0" w:space="0" w:color="auto"/>
            <w:bottom w:val="none" w:sz="0" w:space="0" w:color="auto"/>
            <w:right w:val="none" w:sz="0" w:space="0" w:color="auto"/>
          </w:divBdr>
        </w:div>
        <w:div w:id="1076629307">
          <w:marLeft w:val="274"/>
          <w:marRight w:val="0"/>
          <w:marTop w:val="86"/>
          <w:marBottom w:val="0"/>
          <w:divBdr>
            <w:top w:val="none" w:sz="0" w:space="0" w:color="auto"/>
            <w:left w:val="none" w:sz="0" w:space="0" w:color="auto"/>
            <w:bottom w:val="none" w:sz="0" w:space="0" w:color="auto"/>
            <w:right w:val="none" w:sz="0" w:space="0" w:color="auto"/>
          </w:divBdr>
        </w:div>
        <w:div w:id="1255163395">
          <w:marLeft w:val="274"/>
          <w:marRight w:val="0"/>
          <w:marTop w:val="86"/>
          <w:marBottom w:val="0"/>
          <w:divBdr>
            <w:top w:val="none" w:sz="0" w:space="0" w:color="auto"/>
            <w:left w:val="none" w:sz="0" w:space="0" w:color="auto"/>
            <w:bottom w:val="none" w:sz="0" w:space="0" w:color="auto"/>
            <w:right w:val="none" w:sz="0" w:space="0" w:color="auto"/>
          </w:divBdr>
        </w:div>
        <w:div w:id="1072506577">
          <w:marLeft w:val="274"/>
          <w:marRight w:val="0"/>
          <w:marTop w:val="86"/>
          <w:marBottom w:val="0"/>
          <w:divBdr>
            <w:top w:val="none" w:sz="0" w:space="0" w:color="auto"/>
            <w:left w:val="none" w:sz="0" w:space="0" w:color="auto"/>
            <w:bottom w:val="none" w:sz="0" w:space="0" w:color="auto"/>
            <w:right w:val="none" w:sz="0" w:space="0" w:color="auto"/>
          </w:divBdr>
        </w:div>
        <w:div w:id="1746565925">
          <w:marLeft w:val="274"/>
          <w:marRight w:val="0"/>
          <w:marTop w:val="86"/>
          <w:marBottom w:val="0"/>
          <w:divBdr>
            <w:top w:val="none" w:sz="0" w:space="0" w:color="auto"/>
            <w:left w:val="none" w:sz="0" w:space="0" w:color="auto"/>
            <w:bottom w:val="none" w:sz="0" w:space="0" w:color="auto"/>
            <w:right w:val="none" w:sz="0" w:space="0" w:color="auto"/>
          </w:divBdr>
        </w:div>
      </w:divsChild>
    </w:div>
    <w:div w:id="2068145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pa-acpm.ca/documents/10179/300031190/patient_handovers-e.pdf" TargetMode="External"/><Relationship Id="rId5" Type="http://schemas.openxmlformats.org/officeDocument/2006/relationships/settings" Target="settings.xml"/><Relationship Id="rId10" Type="http://schemas.openxmlformats.org/officeDocument/2006/relationships/hyperlink" Target="http://psnet.ahrq.gov/primer.aspx?primerID=9" TargetMode="External"/><Relationship Id="rId4" Type="http://schemas.microsoft.com/office/2007/relationships/stylesWithEffects" Target="stylesWithEffects.xml"/><Relationship Id="rId9" Type="http://schemas.openxmlformats.org/officeDocument/2006/relationships/hyperlink" Target="http://psnet.ahrq.gov/primer.aspx?primerID=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8FF2-2B72-41FE-BD47-59E04C30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1221</TotalTime>
  <Pages>8</Pages>
  <Words>2357</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13</cp:revision>
  <cp:lastPrinted>2015-11-13T19:47:00Z</cp:lastPrinted>
  <dcterms:created xsi:type="dcterms:W3CDTF">2015-11-11T19:18:00Z</dcterms:created>
  <dcterms:modified xsi:type="dcterms:W3CDTF">2015-11-13T19:54:00Z</dcterms:modified>
</cp:coreProperties>
</file>